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EFD4E" w14:textId="77777777" w:rsidR="006F32CA" w:rsidRDefault="008A1DE8" w:rsidP="008A1DE8">
      <w:pPr>
        <w:ind w:left="3600" w:firstLine="720"/>
        <w:rPr>
          <w:rFonts w:ascii="St Ryde Regular" w:hAnsi="St Ryde Regular"/>
          <w:b/>
          <w:color w:val="0F243E"/>
          <w:sz w:val="32"/>
        </w:rPr>
      </w:pPr>
      <w:r>
        <w:rPr>
          <w:rFonts w:ascii="St Ryde Regular" w:hAnsi="St Ryde Regular"/>
          <w:b/>
          <w:noProof/>
          <w:color w:val="0F243E"/>
          <w:sz w:val="32"/>
          <w:lang w:val="en-GB" w:eastAsia="en-GB"/>
        </w:rPr>
        <w:drawing>
          <wp:inline distT="0" distB="0" distL="0" distR="0" wp14:anchorId="4D5EFE22" wp14:editId="4D5EFE23">
            <wp:extent cx="3002280" cy="767715"/>
            <wp:effectExtent l="19050" t="0" r="7620" b="0"/>
            <wp:docPr id="1" name="Picture 1" descr="P:\A Windfarm funding\Slieve Divina\Slieve Divena 2018\GREENCOAT-LOGO-VERSIONS-2018_RGB_SLIEVE DIV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Windfarm funding\Slieve Divina\Slieve Divena 2018\GREENCOAT-LOGO-VERSIONS-2018_RGB_SLIEVE DIVENA.jpg"/>
                    <pic:cNvPicPr>
                      <a:picLocks noChangeAspect="1" noChangeArrowheads="1"/>
                    </pic:cNvPicPr>
                  </pic:nvPicPr>
                  <pic:blipFill>
                    <a:blip r:embed="rId7" cstate="print"/>
                    <a:srcRect/>
                    <a:stretch>
                      <a:fillRect/>
                    </a:stretch>
                  </pic:blipFill>
                  <pic:spPr bwMode="auto">
                    <a:xfrm>
                      <a:off x="0" y="0"/>
                      <a:ext cx="3002280" cy="767715"/>
                    </a:xfrm>
                    <a:prstGeom prst="rect">
                      <a:avLst/>
                    </a:prstGeom>
                    <a:noFill/>
                    <a:ln w="9525">
                      <a:noFill/>
                      <a:miter lim="800000"/>
                      <a:headEnd/>
                      <a:tailEnd/>
                    </a:ln>
                  </pic:spPr>
                </pic:pic>
              </a:graphicData>
            </a:graphic>
          </wp:inline>
        </w:drawing>
      </w:r>
      <w:r w:rsidR="00B44E96">
        <w:rPr>
          <w:rFonts w:ascii="St Ryde Regular" w:hAnsi="St Ryde Regular"/>
          <w:b/>
          <w:noProof/>
          <w:color w:val="0F243E"/>
          <w:sz w:val="32"/>
          <w:lang w:val="en-GB" w:eastAsia="en-GB"/>
        </w:rPr>
        <w:drawing>
          <wp:anchor distT="0" distB="0" distL="114300" distR="114300" simplePos="0" relativeHeight="251659264" behindDoc="1" locked="0" layoutInCell="1" allowOverlap="1" wp14:anchorId="4D5EFE24" wp14:editId="4D5EFE25">
            <wp:simplePos x="0" y="0"/>
            <wp:positionH relativeFrom="column">
              <wp:posOffset>10160</wp:posOffset>
            </wp:positionH>
            <wp:positionV relativeFrom="paragraph">
              <wp:posOffset>-452755</wp:posOffset>
            </wp:positionV>
            <wp:extent cx="1061085" cy="1103630"/>
            <wp:effectExtent l="19050" t="0" r="5715" b="0"/>
            <wp:wrapNone/>
            <wp:docPr id="2" name="Picture 2" descr="P:\Logos &amp; Letterhead\Logos &amp; Letterhead\OFRA logo 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Letterhead\Logos &amp; Letterhead\OFRA logo medium size.jpg"/>
                    <pic:cNvPicPr>
                      <a:picLocks noChangeAspect="1" noChangeArrowheads="1"/>
                    </pic:cNvPicPr>
                  </pic:nvPicPr>
                  <pic:blipFill>
                    <a:blip r:embed="rId8" cstate="print"/>
                    <a:srcRect/>
                    <a:stretch>
                      <a:fillRect/>
                    </a:stretch>
                  </pic:blipFill>
                  <pic:spPr bwMode="auto">
                    <a:xfrm>
                      <a:off x="0" y="0"/>
                      <a:ext cx="1061085" cy="1103630"/>
                    </a:xfrm>
                    <a:prstGeom prst="rect">
                      <a:avLst/>
                    </a:prstGeom>
                    <a:noFill/>
                    <a:ln w="9525">
                      <a:noFill/>
                      <a:miter lim="800000"/>
                      <a:headEnd/>
                      <a:tailEnd/>
                    </a:ln>
                  </pic:spPr>
                </pic:pic>
              </a:graphicData>
            </a:graphic>
          </wp:anchor>
        </w:drawing>
      </w:r>
    </w:p>
    <w:p w14:paraId="4D5EFD4F" w14:textId="77777777" w:rsidR="00E771DB" w:rsidRDefault="00E771DB" w:rsidP="006F32CA">
      <w:pPr>
        <w:rPr>
          <w:rFonts w:ascii="St Ryde Regular" w:hAnsi="St Ryde Regular"/>
          <w:b/>
          <w:color w:val="0F243E"/>
          <w:sz w:val="32"/>
        </w:rPr>
      </w:pPr>
    </w:p>
    <w:p w14:paraId="4D5EFD50" w14:textId="77777777" w:rsidR="00B44E96" w:rsidRPr="00B44E96" w:rsidRDefault="00B44E96" w:rsidP="00E771DB">
      <w:pPr>
        <w:jc w:val="center"/>
        <w:rPr>
          <w:rFonts w:ascii="St Ryde Regular" w:hAnsi="St Ryde Regular"/>
          <w:b/>
          <w:color w:val="0F243E"/>
          <w:sz w:val="16"/>
          <w:szCs w:val="16"/>
        </w:rPr>
      </w:pPr>
    </w:p>
    <w:p w14:paraId="4D5EFD51" w14:textId="77777777" w:rsidR="006F32CA" w:rsidRDefault="006F32CA" w:rsidP="00E771DB">
      <w:pPr>
        <w:jc w:val="center"/>
        <w:rPr>
          <w:rFonts w:ascii="St Ryde Regular" w:hAnsi="St Ryde Regular"/>
          <w:color w:val="1F497D"/>
          <w:sz w:val="28"/>
        </w:rPr>
      </w:pPr>
      <w:r>
        <w:rPr>
          <w:rFonts w:ascii="St Ryde Regular" w:hAnsi="St Ryde Regular"/>
          <w:b/>
          <w:color w:val="0F243E"/>
          <w:sz w:val="32"/>
        </w:rPr>
        <w:t xml:space="preserve">Slieve Divena </w:t>
      </w:r>
      <w:r w:rsidRPr="00A27D25">
        <w:rPr>
          <w:rFonts w:ascii="St Ryde Regular" w:hAnsi="St Ryde Regular"/>
          <w:b/>
          <w:color w:val="0F243E"/>
          <w:sz w:val="32"/>
        </w:rPr>
        <w:t>W</w:t>
      </w:r>
      <w:r>
        <w:rPr>
          <w:rFonts w:ascii="St Ryde Regular" w:hAnsi="St Ryde Regular"/>
          <w:b/>
          <w:color w:val="0F243E"/>
          <w:sz w:val="32"/>
        </w:rPr>
        <w:t xml:space="preserve">ind Farm </w:t>
      </w:r>
      <w:r w:rsidRPr="00A27D25">
        <w:rPr>
          <w:rFonts w:ascii="St Ryde Regular" w:hAnsi="St Ryde Regular"/>
          <w:b/>
          <w:color w:val="0F243E"/>
          <w:sz w:val="32"/>
        </w:rPr>
        <w:t>C</w:t>
      </w:r>
      <w:r>
        <w:rPr>
          <w:rFonts w:ascii="St Ryde Regular" w:hAnsi="St Ryde Regular"/>
          <w:b/>
          <w:color w:val="0F243E"/>
          <w:sz w:val="32"/>
        </w:rPr>
        <w:t>ommunity Funds</w:t>
      </w:r>
      <w:r>
        <w:rPr>
          <w:rFonts w:ascii="St Ryde Regular" w:hAnsi="St Ryde Regular"/>
          <w:b/>
          <w:color w:val="548DD4"/>
          <w:sz w:val="32"/>
        </w:rPr>
        <w:br/>
      </w:r>
      <w:r w:rsidRPr="00D130C6">
        <w:rPr>
          <w:rFonts w:ascii="St Ryde Regular" w:hAnsi="St Ryde Regular"/>
          <w:color w:val="0070C0"/>
          <w:sz w:val="28"/>
        </w:rPr>
        <w:t>HOW – TO APPLY GUIDE</w:t>
      </w:r>
    </w:p>
    <w:p w14:paraId="4D5EFD52" w14:textId="77777777" w:rsidR="00B44E96" w:rsidRPr="00B44E96" w:rsidRDefault="00B44E96" w:rsidP="00B44E96">
      <w:pPr>
        <w:autoSpaceDE w:val="0"/>
        <w:autoSpaceDN w:val="0"/>
        <w:adjustRightInd w:val="0"/>
        <w:spacing w:before="100" w:beforeAutospacing="1" w:after="100" w:afterAutospacing="1" w:line="240" w:lineRule="auto"/>
        <w:jc w:val="both"/>
        <w:rPr>
          <w:rFonts w:ascii="St Ryde Regular" w:hAnsi="St Ryde Regular"/>
          <w:b/>
          <w:color w:val="1F497D"/>
          <w:sz w:val="16"/>
          <w:szCs w:val="16"/>
        </w:rPr>
      </w:pPr>
    </w:p>
    <w:p w14:paraId="4D5EFD53" w14:textId="77777777" w:rsidR="006F32CA" w:rsidRPr="00A27D25" w:rsidRDefault="006F32CA" w:rsidP="006F32CA">
      <w:pPr>
        <w:autoSpaceDE w:val="0"/>
        <w:autoSpaceDN w:val="0"/>
        <w:adjustRightInd w:val="0"/>
        <w:spacing w:before="100" w:beforeAutospacing="1" w:after="100" w:afterAutospacing="1" w:line="240" w:lineRule="auto"/>
        <w:jc w:val="both"/>
        <w:rPr>
          <w:rFonts w:ascii="St Ryde Regular" w:hAnsi="St Ryde Regular"/>
          <w:b/>
          <w:color w:val="1F497D"/>
          <w:sz w:val="24"/>
        </w:rPr>
      </w:pPr>
      <w:r w:rsidRPr="00A27D25">
        <w:rPr>
          <w:rFonts w:ascii="St Ryde Regular" w:hAnsi="St Ryde Regular"/>
          <w:b/>
          <w:color w:val="1F497D"/>
          <w:sz w:val="24"/>
        </w:rPr>
        <w:t>THIS DOCUMENT OUTLINES:</w:t>
      </w:r>
    </w:p>
    <w:p w14:paraId="4D5EFD54"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1:</w:t>
      </w:r>
      <w:r w:rsidRPr="00A27D25">
        <w:rPr>
          <w:rFonts w:eastAsia="Calibri" w:cs="Calibri"/>
          <w:color w:val="00B0F0"/>
          <w:szCs w:val="21"/>
          <w:lang w:eastAsia="en-US"/>
        </w:rPr>
        <w:t xml:space="preserve"> </w:t>
      </w:r>
      <w:r>
        <w:rPr>
          <w:rFonts w:eastAsia="Calibri" w:cs="Calibri"/>
          <w:color w:val="7F7F7F"/>
          <w:szCs w:val="21"/>
          <w:lang w:eastAsia="en-US"/>
        </w:rPr>
        <w:t>About Our Funds</w:t>
      </w:r>
    </w:p>
    <w:p w14:paraId="4D5EFD55"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2:</w:t>
      </w:r>
      <w:r>
        <w:rPr>
          <w:rFonts w:eastAsia="Calibri" w:cs="Calibri"/>
          <w:color w:val="7F7F7F"/>
          <w:szCs w:val="21"/>
          <w:lang w:eastAsia="en-US"/>
        </w:rPr>
        <w:t xml:space="preserve"> The Eligibility Criteria</w:t>
      </w:r>
    </w:p>
    <w:p w14:paraId="4D5EFD56"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3:</w:t>
      </w:r>
      <w:r>
        <w:rPr>
          <w:rFonts w:eastAsia="Calibri" w:cs="Calibri"/>
          <w:color w:val="7F7F7F"/>
          <w:szCs w:val="21"/>
          <w:lang w:eastAsia="en-US"/>
        </w:rPr>
        <w:t xml:space="preserve"> The Application Process</w:t>
      </w:r>
    </w:p>
    <w:p w14:paraId="4D5EFD57"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4:</w:t>
      </w:r>
      <w:r w:rsidRPr="00D130C6">
        <w:rPr>
          <w:rFonts w:eastAsia="Calibri" w:cs="Calibri"/>
          <w:color w:val="00B0F0"/>
          <w:szCs w:val="21"/>
          <w:lang w:eastAsia="en-US"/>
        </w:rPr>
        <w:t xml:space="preserve"> </w:t>
      </w:r>
      <w:r>
        <w:rPr>
          <w:rFonts w:eastAsia="Calibri" w:cs="Calibri"/>
          <w:color w:val="7F7F7F"/>
          <w:szCs w:val="21"/>
          <w:lang w:eastAsia="en-US"/>
        </w:rPr>
        <w:t>The Decision – Making Process</w:t>
      </w:r>
    </w:p>
    <w:p w14:paraId="4D5EFD58"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5:</w:t>
      </w:r>
      <w:r w:rsidRPr="00D130C6">
        <w:rPr>
          <w:rFonts w:eastAsia="Calibri" w:cs="Calibri"/>
          <w:color w:val="00B0F0"/>
          <w:szCs w:val="21"/>
          <w:lang w:eastAsia="en-US"/>
        </w:rPr>
        <w:t xml:space="preserve"> </w:t>
      </w:r>
      <w:r>
        <w:rPr>
          <w:rFonts w:eastAsia="Calibri" w:cs="Calibri"/>
          <w:color w:val="7F7F7F"/>
          <w:szCs w:val="21"/>
          <w:lang w:eastAsia="en-US"/>
        </w:rPr>
        <w:t>The Grant Offer</w:t>
      </w:r>
    </w:p>
    <w:p w14:paraId="4D5EFD59"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6:</w:t>
      </w:r>
      <w:r w:rsidRPr="00D130C6">
        <w:rPr>
          <w:rFonts w:eastAsia="Calibri" w:cs="Calibri"/>
          <w:color w:val="00B0F0"/>
          <w:szCs w:val="21"/>
          <w:lang w:eastAsia="en-US"/>
        </w:rPr>
        <w:t xml:space="preserve"> </w:t>
      </w:r>
      <w:r>
        <w:rPr>
          <w:rFonts w:eastAsia="Calibri" w:cs="Calibri"/>
          <w:color w:val="7F7F7F"/>
          <w:szCs w:val="21"/>
          <w:lang w:eastAsia="en-US"/>
        </w:rPr>
        <w:t>The Grant Claim</w:t>
      </w:r>
    </w:p>
    <w:p w14:paraId="4D5EFD5A"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7:</w:t>
      </w:r>
      <w:r w:rsidRPr="00D130C6">
        <w:rPr>
          <w:rFonts w:eastAsia="Calibri" w:cs="Calibri"/>
          <w:color w:val="00B0F0"/>
          <w:szCs w:val="21"/>
          <w:lang w:eastAsia="en-US"/>
        </w:rPr>
        <w:t xml:space="preserve"> </w:t>
      </w:r>
      <w:r>
        <w:rPr>
          <w:rFonts w:eastAsia="Calibri" w:cs="Calibri"/>
          <w:color w:val="7F7F7F"/>
          <w:szCs w:val="21"/>
          <w:lang w:eastAsia="en-US"/>
        </w:rPr>
        <w:t>The Follow-Up</w:t>
      </w:r>
    </w:p>
    <w:p w14:paraId="4D5EFD5B"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8:</w:t>
      </w:r>
      <w:r w:rsidRPr="00D130C6">
        <w:rPr>
          <w:rFonts w:eastAsia="Calibri" w:cs="Calibri"/>
          <w:color w:val="00B0F0"/>
          <w:szCs w:val="21"/>
          <w:lang w:eastAsia="en-US"/>
        </w:rPr>
        <w:t xml:space="preserve"> </w:t>
      </w:r>
      <w:r>
        <w:rPr>
          <w:rFonts w:eastAsia="Calibri" w:cs="Calibri"/>
          <w:color w:val="7F7F7F"/>
          <w:szCs w:val="21"/>
          <w:lang w:eastAsia="en-US"/>
        </w:rPr>
        <w:t>Further Information</w:t>
      </w:r>
    </w:p>
    <w:p w14:paraId="4D5EFD5C" w14:textId="77777777" w:rsidR="006F32CA" w:rsidRPr="00C10CAD" w:rsidRDefault="006F32CA" w:rsidP="006F32CA">
      <w:pPr>
        <w:rPr>
          <w:rFonts w:ascii="St Ryde Regular" w:hAnsi="St Ryde Regular"/>
          <w:b/>
          <w:color w:val="1F497D"/>
          <w:sz w:val="24"/>
        </w:rPr>
      </w:pPr>
      <w:r>
        <w:rPr>
          <w:rFonts w:ascii="St Ryde Regular" w:hAnsi="St Ryde Regular"/>
          <w:b/>
          <w:color w:val="1F497D"/>
          <w:sz w:val="24"/>
        </w:rPr>
        <w:br/>
      </w:r>
      <w:r w:rsidRPr="00C10CAD">
        <w:rPr>
          <w:rFonts w:ascii="St Ryde Regular" w:hAnsi="St Ryde Regular"/>
          <w:b/>
          <w:color w:val="1F497D"/>
          <w:sz w:val="24"/>
        </w:rPr>
        <w:t>ABOUT OUR FUNDS</w:t>
      </w:r>
    </w:p>
    <w:p w14:paraId="4D5EFD5D" w14:textId="77777777" w:rsidR="006F32CA" w:rsidRDefault="006F32CA" w:rsidP="006F32CA">
      <w:pPr>
        <w:rPr>
          <w:rFonts w:eastAsia="Calibri" w:cs="Calibri"/>
          <w:color w:val="7F7F7F"/>
          <w:szCs w:val="21"/>
          <w:lang w:eastAsia="en-US"/>
        </w:rPr>
      </w:pPr>
      <w:r>
        <w:rPr>
          <w:rFonts w:eastAsia="Calibri" w:cs="Calibri"/>
          <w:b/>
          <w:color w:val="7F7F7F"/>
          <w:szCs w:val="21"/>
          <w:lang w:eastAsia="en-US"/>
        </w:rPr>
        <w:t xml:space="preserve">Slieve Divena </w:t>
      </w:r>
      <w:r w:rsidRPr="00E865C1">
        <w:rPr>
          <w:rFonts w:eastAsia="Calibri" w:cs="Calibri"/>
          <w:b/>
          <w:color w:val="7F7F7F"/>
          <w:szCs w:val="21"/>
          <w:lang w:eastAsia="en-US"/>
        </w:rPr>
        <w:t>Wind Farm Community Fund</w:t>
      </w:r>
      <w:r w:rsidRPr="001F4EDA">
        <w:rPr>
          <w:rFonts w:eastAsia="Calibri" w:cs="Calibri"/>
          <w:color w:val="7F7F7F"/>
          <w:szCs w:val="21"/>
          <w:lang w:eastAsia="en-US"/>
        </w:rPr>
        <w:t xml:space="preserve"> w</w:t>
      </w:r>
      <w:r>
        <w:rPr>
          <w:rFonts w:eastAsia="Calibri" w:cs="Calibri"/>
          <w:color w:val="7F7F7F"/>
          <w:szCs w:val="21"/>
          <w:lang w:eastAsia="en-US"/>
        </w:rPr>
        <w:t>as</w:t>
      </w:r>
      <w:r w:rsidRPr="001F4EDA">
        <w:rPr>
          <w:rFonts w:eastAsia="Calibri" w:cs="Calibri"/>
          <w:color w:val="7F7F7F"/>
          <w:szCs w:val="21"/>
          <w:lang w:eastAsia="en-US"/>
        </w:rPr>
        <w:t xml:space="preserve"> established by </w:t>
      </w:r>
      <w:r w:rsidR="008A1DE8">
        <w:rPr>
          <w:rFonts w:eastAsia="Calibri" w:cs="Calibri"/>
          <w:color w:val="7F7F7F"/>
          <w:szCs w:val="21"/>
          <w:lang w:eastAsia="en-US"/>
        </w:rPr>
        <w:t>Greencoat</w:t>
      </w:r>
      <w:r w:rsidR="00230412">
        <w:rPr>
          <w:rFonts w:eastAsia="Calibri" w:cs="Calibri"/>
          <w:color w:val="7F7F7F"/>
          <w:szCs w:val="21"/>
          <w:lang w:eastAsia="en-US"/>
        </w:rPr>
        <w:t xml:space="preserve"> </w:t>
      </w:r>
      <w:r w:rsidRPr="001F4EDA">
        <w:rPr>
          <w:rFonts w:eastAsia="Calibri" w:cs="Calibri"/>
          <w:color w:val="7F7F7F"/>
          <w:szCs w:val="21"/>
          <w:lang w:eastAsia="en-US"/>
        </w:rPr>
        <w:t>with the intention of helping t</w:t>
      </w:r>
      <w:r>
        <w:rPr>
          <w:rFonts w:eastAsia="Calibri" w:cs="Calibri"/>
          <w:color w:val="7F7F7F"/>
          <w:szCs w:val="21"/>
          <w:lang w:eastAsia="en-US"/>
        </w:rPr>
        <w:t>he communities neighbouring the wind farm</w:t>
      </w:r>
      <w:r w:rsidRPr="001F4EDA">
        <w:rPr>
          <w:rFonts w:eastAsia="Calibri" w:cs="Calibri"/>
          <w:color w:val="7F7F7F"/>
          <w:szCs w:val="21"/>
          <w:lang w:eastAsia="en-US"/>
        </w:rPr>
        <w:t xml:space="preserve"> to become more sustainable through the support </w:t>
      </w:r>
      <w:r>
        <w:rPr>
          <w:rFonts w:eastAsia="Calibri" w:cs="Calibri"/>
          <w:color w:val="7F7F7F"/>
          <w:szCs w:val="21"/>
          <w:lang w:eastAsia="en-US"/>
        </w:rPr>
        <w:t xml:space="preserve">of </w:t>
      </w:r>
      <w:r w:rsidRPr="001F4EDA">
        <w:rPr>
          <w:rFonts w:eastAsia="Calibri" w:cs="Calibri"/>
          <w:color w:val="7F7F7F"/>
          <w:szCs w:val="21"/>
          <w:lang w:eastAsia="en-US"/>
        </w:rPr>
        <w:t>positive local initiat</w:t>
      </w:r>
      <w:r>
        <w:rPr>
          <w:rFonts w:eastAsia="Calibri" w:cs="Calibri"/>
          <w:color w:val="7F7F7F"/>
          <w:szCs w:val="21"/>
          <w:lang w:eastAsia="en-US"/>
        </w:rPr>
        <w:t>ives and activities. The Fund seek to</w:t>
      </w:r>
      <w:r w:rsidRPr="001F4EDA">
        <w:rPr>
          <w:rFonts w:eastAsia="Calibri" w:cs="Calibri"/>
          <w:color w:val="7F7F7F"/>
          <w:szCs w:val="21"/>
          <w:lang w:eastAsia="en-US"/>
        </w:rPr>
        <w:t xml:space="preserve"> address current and emerging issues, needs and opportunities within communities, enriching lives and creating brighter possibilities for local residents.</w:t>
      </w:r>
    </w:p>
    <w:p w14:paraId="4D5EFD5E" w14:textId="77777777" w:rsidR="006F32CA" w:rsidRDefault="006F32CA" w:rsidP="006F32CA">
      <w:pPr>
        <w:rPr>
          <w:rFonts w:eastAsia="Calibri" w:cs="Calibri"/>
          <w:color w:val="7F7F7F"/>
          <w:szCs w:val="21"/>
          <w:lang w:eastAsia="en-US"/>
        </w:rPr>
      </w:pPr>
      <w:r>
        <w:rPr>
          <w:rFonts w:eastAsia="Calibri" w:cs="Calibri"/>
          <w:color w:val="7F7F7F"/>
          <w:szCs w:val="21"/>
          <w:lang w:eastAsia="en-US"/>
        </w:rPr>
        <w:t>The maximum award value is £3000 with the minimum value being £500.  The</w:t>
      </w:r>
      <w:r w:rsidRPr="00D27AEE">
        <w:rPr>
          <w:rFonts w:eastAsia="Calibri" w:cs="Calibri"/>
          <w:color w:val="7F7F7F"/>
          <w:szCs w:val="21"/>
          <w:lang w:eastAsia="en-US"/>
        </w:rPr>
        <w:t xml:space="preserve"> suggested award value is neither a minimum </w:t>
      </w:r>
      <w:r>
        <w:rPr>
          <w:rFonts w:eastAsia="Calibri" w:cs="Calibri"/>
          <w:color w:val="7F7F7F"/>
          <w:szCs w:val="21"/>
          <w:lang w:eastAsia="en-US"/>
        </w:rPr>
        <w:t>n</w:t>
      </w:r>
      <w:r w:rsidRPr="00D27AEE">
        <w:rPr>
          <w:rFonts w:eastAsia="Calibri" w:cs="Calibri"/>
          <w:color w:val="7F7F7F"/>
          <w:szCs w:val="21"/>
          <w:lang w:eastAsia="en-US"/>
        </w:rPr>
        <w:t xml:space="preserve">or a maximum, rather an indication of the scale of </w:t>
      </w:r>
      <w:r>
        <w:rPr>
          <w:rFonts w:eastAsia="Calibri" w:cs="Calibri"/>
          <w:color w:val="7F7F7F"/>
          <w:szCs w:val="21"/>
          <w:lang w:eastAsia="en-US"/>
        </w:rPr>
        <w:t xml:space="preserve">resources available annually. </w:t>
      </w:r>
    </w:p>
    <w:p w14:paraId="4D5EFD5F" w14:textId="799A7A31" w:rsidR="006F32CA" w:rsidRPr="001F4EDA" w:rsidRDefault="006F32CA" w:rsidP="006F32CA">
      <w:pPr>
        <w:rPr>
          <w:rFonts w:eastAsia="Calibri" w:cs="Calibri"/>
          <w:color w:val="7F7F7F"/>
          <w:szCs w:val="21"/>
          <w:lang w:eastAsia="en-US"/>
        </w:rPr>
      </w:pPr>
      <w:r w:rsidRPr="00D27AEE">
        <w:rPr>
          <w:rFonts w:eastAsia="Calibri" w:cs="Calibri"/>
          <w:color w:val="7F7F7F"/>
          <w:szCs w:val="21"/>
          <w:lang w:eastAsia="en-US"/>
        </w:rPr>
        <w:t xml:space="preserve">The fund will prioritise applications from local community groups and organisations from within the area of benefit. However, applications from outside </w:t>
      </w:r>
      <w:r>
        <w:rPr>
          <w:rFonts w:eastAsia="Calibri" w:cs="Calibri"/>
          <w:color w:val="7F7F7F"/>
          <w:szCs w:val="21"/>
          <w:lang w:eastAsia="en-US"/>
        </w:rPr>
        <w:t>this area</w:t>
      </w:r>
      <w:r w:rsidR="002C4D79">
        <w:rPr>
          <w:rFonts w:eastAsia="Calibri" w:cs="Calibri"/>
          <w:color w:val="7F7F7F"/>
          <w:szCs w:val="21"/>
          <w:lang w:eastAsia="en-US"/>
        </w:rPr>
        <w:t xml:space="preserve"> may be </w:t>
      </w:r>
      <w:r w:rsidRPr="00D27AEE">
        <w:rPr>
          <w:rFonts w:eastAsia="Calibri" w:cs="Calibri"/>
          <w:color w:val="7F7F7F"/>
          <w:szCs w:val="21"/>
          <w:lang w:eastAsia="en-US"/>
        </w:rPr>
        <w:t xml:space="preserve">considered if </w:t>
      </w:r>
      <w:r>
        <w:rPr>
          <w:rFonts w:eastAsia="Calibri" w:cs="Calibri"/>
          <w:color w:val="7F7F7F"/>
          <w:szCs w:val="21"/>
          <w:lang w:eastAsia="en-US"/>
        </w:rPr>
        <w:t>a</w:t>
      </w:r>
      <w:r w:rsidRPr="00D27AEE">
        <w:rPr>
          <w:rFonts w:eastAsia="Calibri" w:cs="Calibri"/>
          <w:color w:val="7F7F7F"/>
          <w:szCs w:val="21"/>
          <w:lang w:eastAsia="en-US"/>
        </w:rPr>
        <w:t xml:space="preserve"> project directly addresses a current or prospective need</w:t>
      </w:r>
      <w:r>
        <w:rPr>
          <w:rFonts w:eastAsia="Calibri" w:cs="Calibri"/>
          <w:color w:val="7F7F7F"/>
          <w:szCs w:val="21"/>
          <w:lang w:eastAsia="en-US"/>
        </w:rPr>
        <w:t xml:space="preserve"> </w:t>
      </w:r>
      <w:r w:rsidRPr="00D27AEE">
        <w:rPr>
          <w:rFonts w:eastAsia="Calibri" w:cs="Calibri"/>
          <w:color w:val="7F7F7F"/>
          <w:szCs w:val="21"/>
          <w:lang w:eastAsia="en-US"/>
        </w:rPr>
        <w:t>/ issue</w:t>
      </w:r>
      <w:r>
        <w:rPr>
          <w:rFonts w:eastAsia="Calibri" w:cs="Calibri"/>
          <w:color w:val="7F7F7F"/>
          <w:szCs w:val="21"/>
          <w:lang w:eastAsia="en-US"/>
        </w:rPr>
        <w:t xml:space="preserve"> </w:t>
      </w:r>
      <w:r w:rsidRPr="00D27AEE">
        <w:rPr>
          <w:rFonts w:eastAsia="Calibri" w:cs="Calibri"/>
          <w:color w:val="7F7F7F"/>
          <w:szCs w:val="21"/>
          <w:lang w:eastAsia="en-US"/>
        </w:rPr>
        <w:t>/ opportunity of the com</w:t>
      </w:r>
      <w:r>
        <w:rPr>
          <w:rFonts w:eastAsia="Calibri" w:cs="Calibri"/>
          <w:color w:val="7F7F7F"/>
          <w:szCs w:val="21"/>
          <w:lang w:eastAsia="en-US"/>
        </w:rPr>
        <w:t xml:space="preserve">munities nearest the wind farm. </w:t>
      </w:r>
    </w:p>
    <w:p w14:paraId="4D5EFD60" w14:textId="77777777" w:rsidR="006F32CA" w:rsidRPr="00686642" w:rsidRDefault="006F32CA" w:rsidP="006F32CA">
      <w:pPr>
        <w:rPr>
          <w:rFonts w:ascii="St Ryde Regular" w:hAnsi="St Ryde Regular"/>
          <w:b/>
          <w:color w:val="1F497D"/>
          <w:sz w:val="24"/>
        </w:rPr>
      </w:pPr>
      <w:r w:rsidRPr="00686642">
        <w:rPr>
          <w:rFonts w:ascii="St Ryde Regular" w:hAnsi="St Ryde Regular"/>
          <w:b/>
          <w:color w:val="1F497D"/>
          <w:sz w:val="24"/>
        </w:rPr>
        <w:t>THE ELIGIBILITY CRITERIA</w:t>
      </w:r>
    </w:p>
    <w:p w14:paraId="4D5EFD61" w14:textId="77777777"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 xml:space="preserve">WHO </w:t>
      </w:r>
      <w:r w:rsidRPr="007F0096">
        <w:rPr>
          <w:rFonts w:ascii="St Ryde Regular" w:hAnsi="St Ryde Regular"/>
          <w:color w:val="0070C0"/>
        </w:rPr>
        <w:t>CAN</w:t>
      </w:r>
      <w:r>
        <w:rPr>
          <w:rFonts w:ascii="St Ryde Regular" w:hAnsi="St Ryde Regular"/>
          <w:color w:val="0070C0"/>
        </w:rPr>
        <w:t xml:space="preserve"> APPLY</w:t>
      </w:r>
    </w:p>
    <w:p w14:paraId="4D5EFD62" w14:textId="1E7F57BB" w:rsidR="006F32CA" w:rsidRPr="00686642"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291919">
        <w:rPr>
          <w:rFonts w:eastAsia="Calibri" w:cs="Calibri"/>
          <w:color w:val="7F7F7F"/>
          <w:szCs w:val="21"/>
          <w:lang w:eastAsia="en-US"/>
        </w:rPr>
        <w:t xml:space="preserve">Typically, </w:t>
      </w:r>
      <w:r w:rsidRPr="00686642">
        <w:rPr>
          <w:rFonts w:eastAsia="Calibri" w:cs="Calibri"/>
          <w:color w:val="7F7F7F"/>
          <w:szCs w:val="21"/>
          <w:lang w:eastAsia="en-US"/>
        </w:rPr>
        <w:t xml:space="preserve">the funds are available to community and voluntary organisations for </w:t>
      </w:r>
      <w:r w:rsidR="002C4D79" w:rsidRPr="00686642">
        <w:rPr>
          <w:rFonts w:eastAsia="Calibri" w:cs="Calibri"/>
          <w:color w:val="7F7F7F"/>
          <w:szCs w:val="21"/>
          <w:lang w:eastAsia="en-US"/>
        </w:rPr>
        <w:t>projects, which</w:t>
      </w:r>
      <w:r w:rsidRPr="00686642">
        <w:rPr>
          <w:rFonts w:eastAsia="Calibri" w:cs="Calibri"/>
          <w:color w:val="7F7F7F"/>
          <w:szCs w:val="21"/>
          <w:lang w:eastAsia="en-US"/>
        </w:rPr>
        <w:t xml:space="preserve"> are in the vicinity of one of our wind farms. These include, but are not limited to;</w:t>
      </w:r>
    </w:p>
    <w:p w14:paraId="4D5EFD63"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 xml:space="preserve">Registered Charities </w:t>
      </w:r>
    </w:p>
    <w:p w14:paraId="4D5EFD64"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Community</w:t>
      </w:r>
      <w:r>
        <w:rPr>
          <w:rFonts w:eastAsia="Calibri" w:cs="Calibri"/>
          <w:color w:val="7F7F7F"/>
          <w:szCs w:val="21"/>
          <w:lang w:eastAsia="en-US"/>
        </w:rPr>
        <w:t>/Voluntary</w:t>
      </w:r>
      <w:r w:rsidRPr="00686642">
        <w:rPr>
          <w:rFonts w:eastAsia="Calibri" w:cs="Calibri"/>
          <w:color w:val="7F7F7F"/>
          <w:szCs w:val="21"/>
          <w:lang w:eastAsia="en-US"/>
        </w:rPr>
        <w:t xml:space="preserve"> Groups </w:t>
      </w:r>
    </w:p>
    <w:p w14:paraId="4D5EFD65"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Sports, and Recreation Clubs</w:t>
      </w:r>
    </w:p>
    <w:p w14:paraId="4D5EFD66"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Primary schools</w:t>
      </w:r>
    </w:p>
    <w:p w14:paraId="4D5EFD67" w14:textId="77777777" w:rsidR="006F32CA" w:rsidRPr="00291919"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686642">
        <w:rPr>
          <w:rFonts w:eastAsia="Calibri" w:cs="Calibri"/>
          <w:color w:val="7F7F7F"/>
          <w:szCs w:val="21"/>
          <w:lang w:eastAsia="en-US"/>
        </w:rPr>
        <w:lastRenderedPageBreak/>
        <w:t>In order to app</w:t>
      </w:r>
      <w:r>
        <w:rPr>
          <w:rFonts w:eastAsia="Calibri" w:cs="Calibri"/>
          <w:color w:val="7F7F7F"/>
          <w:szCs w:val="21"/>
          <w:lang w:eastAsia="en-US"/>
        </w:rPr>
        <w:t>ly these organisations must have</w:t>
      </w:r>
      <w:r w:rsidRPr="00686642">
        <w:rPr>
          <w:rFonts w:eastAsia="Calibri" w:cs="Calibri"/>
          <w:color w:val="7F7F7F"/>
          <w:szCs w:val="21"/>
          <w:lang w:eastAsia="en-US"/>
        </w:rPr>
        <w:t>:</w:t>
      </w:r>
    </w:p>
    <w:p w14:paraId="4D5EFD68" w14:textId="77777777"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A constitution</w:t>
      </w:r>
    </w:p>
    <w:p w14:paraId="4D5EFD69" w14:textId="77777777"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 xml:space="preserve">A bank or building society account in the name of the organisation/group </w:t>
      </w:r>
    </w:p>
    <w:p w14:paraId="4D5EFD6A" w14:textId="77777777" w:rsidR="006F32CA" w:rsidRPr="00E865C1"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Charitable aims</w:t>
      </w:r>
    </w:p>
    <w:p w14:paraId="4D5EFD6B"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291919">
        <w:rPr>
          <w:rFonts w:eastAsia="Calibri" w:cs="Calibri"/>
          <w:color w:val="7F7F7F"/>
          <w:szCs w:val="21"/>
          <w:lang w:eastAsia="en-US"/>
        </w:rPr>
        <w:t>A man</w:t>
      </w:r>
      <w:r>
        <w:rPr>
          <w:rFonts w:eastAsia="Calibri" w:cs="Calibri"/>
          <w:color w:val="7F7F7F"/>
          <w:szCs w:val="21"/>
          <w:lang w:eastAsia="en-US"/>
        </w:rPr>
        <w:t>agement committee or board</w:t>
      </w:r>
    </w:p>
    <w:p w14:paraId="4D5EFD6C" w14:textId="77777777" w:rsidR="006F32CA" w:rsidRDefault="006F32CA" w:rsidP="006F32CA">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14:paraId="4D5EFD6D" w14:textId="77777777"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WHO CANNOT</w:t>
      </w:r>
      <w:r w:rsidRPr="007F0096">
        <w:rPr>
          <w:rFonts w:ascii="St Ryde Regular" w:hAnsi="St Ryde Regular"/>
          <w:color w:val="0070C0"/>
        </w:rPr>
        <w:t xml:space="preserve"> </w:t>
      </w:r>
      <w:r>
        <w:rPr>
          <w:rFonts w:ascii="St Ryde Regular" w:hAnsi="St Ryde Regular"/>
          <w:color w:val="0070C0"/>
        </w:rPr>
        <w:t>APPLY</w:t>
      </w:r>
    </w:p>
    <w:p w14:paraId="4D5EFD6E" w14:textId="77777777" w:rsidR="006F32CA" w:rsidRPr="00686642" w:rsidRDefault="006F32CA" w:rsidP="006F32CA">
      <w:pPr>
        <w:ind w:left="720"/>
        <w:rPr>
          <w:rFonts w:cs="Calibri"/>
          <w:color w:val="7F7F7F"/>
        </w:rPr>
      </w:pPr>
      <w:r w:rsidRPr="00686642">
        <w:rPr>
          <w:rFonts w:cs="Calibri"/>
          <w:color w:val="7F7F7F"/>
        </w:rPr>
        <w:t>The funds are not available to:</w:t>
      </w:r>
    </w:p>
    <w:p w14:paraId="4D5EFD6F" w14:textId="77777777" w:rsidR="006F32CA" w:rsidRPr="00686642" w:rsidRDefault="006F32CA" w:rsidP="006F32CA">
      <w:pPr>
        <w:pStyle w:val="ColorfulList-Accent11"/>
        <w:numPr>
          <w:ilvl w:val="1"/>
          <w:numId w:val="3"/>
        </w:numPr>
        <w:rPr>
          <w:rFonts w:cs="Calibri"/>
          <w:color w:val="7F7F7F"/>
        </w:rPr>
      </w:pPr>
      <w:r w:rsidRPr="00686642">
        <w:rPr>
          <w:rFonts w:cs="Calibri"/>
          <w:color w:val="7F7F7F"/>
        </w:rPr>
        <w:t>Individuals</w:t>
      </w:r>
    </w:p>
    <w:p w14:paraId="4D5EFD70" w14:textId="77777777" w:rsidR="006F32CA" w:rsidRPr="00686642" w:rsidRDefault="006F32CA" w:rsidP="006F32CA">
      <w:pPr>
        <w:pStyle w:val="ColorfulList-Accent11"/>
        <w:numPr>
          <w:ilvl w:val="1"/>
          <w:numId w:val="3"/>
        </w:numPr>
        <w:rPr>
          <w:rFonts w:cs="Calibri"/>
          <w:color w:val="7F7F7F"/>
        </w:rPr>
      </w:pPr>
      <w:r w:rsidRPr="00686642">
        <w:rPr>
          <w:rFonts w:cs="Calibri"/>
          <w:color w:val="7F7F7F"/>
        </w:rPr>
        <w:t>Private</w:t>
      </w:r>
      <w:r>
        <w:rPr>
          <w:rFonts w:cs="Calibri"/>
          <w:color w:val="7F7F7F"/>
        </w:rPr>
        <w:t xml:space="preserve"> </w:t>
      </w:r>
      <w:r w:rsidRPr="00686642">
        <w:rPr>
          <w:rFonts w:cs="Calibri"/>
          <w:color w:val="7F7F7F"/>
        </w:rPr>
        <w:t>- Sector Organisations</w:t>
      </w:r>
    </w:p>
    <w:p w14:paraId="4D5EFD71" w14:textId="77777777"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686642">
        <w:rPr>
          <w:rFonts w:cs="Calibri"/>
          <w:color w:val="7F7F7F"/>
        </w:rPr>
        <w:t>Organisations with</w:t>
      </w:r>
      <w:r w:rsidRPr="00686642">
        <w:rPr>
          <w:rFonts w:cs="Calibri"/>
          <w:color w:val="7F7F7F"/>
          <w:sz w:val="24"/>
          <w:szCs w:val="24"/>
        </w:rPr>
        <w:t xml:space="preserve"> </w:t>
      </w:r>
      <w:r w:rsidRPr="00686642">
        <w:rPr>
          <w:rFonts w:cs="Calibri"/>
          <w:color w:val="7F7F7F"/>
        </w:rPr>
        <w:t>that restrictive ‘members only’ conditions to access</w:t>
      </w:r>
    </w:p>
    <w:p w14:paraId="4D5EFD72" w14:textId="77777777"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Applications on behalf of other organisations or in the name of a professional fundraiser</w:t>
      </w:r>
    </w:p>
    <w:p w14:paraId="4D5EFD73" w14:textId="77777777" w:rsidR="006F32CA" w:rsidRDefault="006F32CA" w:rsidP="006F32CA">
      <w:pPr>
        <w:pStyle w:val="ColorfulList-Accent11"/>
        <w:ind w:left="1440"/>
      </w:pPr>
    </w:p>
    <w:p w14:paraId="4D5EFD74" w14:textId="77777777" w:rsidR="006F32CA" w:rsidRPr="00686642"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sidRPr="00686642">
        <w:rPr>
          <w:rFonts w:ascii="St Ryde Regular" w:hAnsi="St Ryde Regular"/>
          <w:color w:val="0070C0"/>
        </w:rPr>
        <w:t>WHAT WE CAN SUPPORT</w:t>
      </w:r>
    </w:p>
    <w:p w14:paraId="4D5EFD75" w14:textId="77777777" w:rsidR="006F32CA" w:rsidRPr="00686642" w:rsidRDefault="006F32CA" w:rsidP="006F32CA">
      <w:pPr>
        <w:ind w:left="720"/>
        <w:rPr>
          <w:rFonts w:cs="Calibri"/>
          <w:color w:val="7F7F7F"/>
        </w:rPr>
      </w:pPr>
      <w:r w:rsidRPr="00686642">
        <w:rPr>
          <w:rFonts w:cs="Calibri"/>
          <w:color w:val="7F7F7F"/>
        </w:rPr>
        <w:t>We support projects which focus on the following themes;</w:t>
      </w:r>
    </w:p>
    <w:p w14:paraId="4D5EFD76"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Education and skills.</w:t>
      </w:r>
    </w:p>
    <w:p w14:paraId="4D5EFD77"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Health, safety and wellbeing.</w:t>
      </w:r>
    </w:p>
    <w:p w14:paraId="4D5EFD78"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Environment and habitat conservation.</w:t>
      </w:r>
    </w:p>
    <w:p w14:paraId="4D5EFD79"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Energy efficiency and sustainability.</w:t>
      </w:r>
    </w:p>
    <w:p w14:paraId="4D5EFD7A"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Culture and heritage.</w:t>
      </w:r>
    </w:p>
    <w:p w14:paraId="4D5EFD7B"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Recreation, sport and social inclusion.</w:t>
      </w:r>
    </w:p>
    <w:p w14:paraId="4D5EFD7C" w14:textId="77777777" w:rsidR="006F32CA" w:rsidRPr="00686642" w:rsidRDefault="006F32CA" w:rsidP="006F32CA">
      <w:pPr>
        <w:pStyle w:val="ColorfulList-Accent11"/>
        <w:numPr>
          <w:ilvl w:val="0"/>
          <w:numId w:val="3"/>
        </w:numPr>
        <w:rPr>
          <w:rFonts w:ascii="St Ryde Regular" w:hAnsi="St Ryde Regular"/>
          <w:color w:val="0070C0"/>
        </w:rPr>
      </w:pPr>
      <w:r w:rsidRPr="00686642">
        <w:rPr>
          <w:rFonts w:ascii="St Ryde Regular" w:hAnsi="St Ryde Regular"/>
          <w:color w:val="0070C0"/>
        </w:rPr>
        <w:t>WHAT WE CANNOT SUPPORT</w:t>
      </w:r>
    </w:p>
    <w:p w14:paraId="4D5EFD7D" w14:textId="77777777" w:rsidR="006F32CA" w:rsidRPr="00686642" w:rsidRDefault="006F32CA" w:rsidP="006F32CA">
      <w:pPr>
        <w:ind w:left="720"/>
        <w:rPr>
          <w:rFonts w:cs="Calibri"/>
          <w:color w:val="7F7F7F"/>
        </w:rPr>
      </w:pPr>
      <w:r w:rsidRPr="00686642">
        <w:rPr>
          <w:rFonts w:cs="Calibri"/>
          <w:color w:val="7F7F7F"/>
        </w:rPr>
        <w:t xml:space="preserve">We </w:t>
      </w:r>
      <w:r>
        <w:rPr>
          <w:rFonts w:cs="Calibri"/>
          <w:color w:val="7F7F7F"/>
        </w:rPr>
        <w:t>cannot support projects;</w:t>
      </w:r>
    </w:p>
    <w:p w14:paraId="4D5EFD7E"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here work has commenced</w:t>
      </w:r>
      <w:r>
        <w:rPr>
          <w:rFonts w:cs="Calibri"/>
          <w:color w:val="7F7F7F"/>
          <w:szCs w:val="21"/>
        </w:rPr>
        <w:t xml:space="preserve"> on a project</w:t>
      </w:r>
      <w:r w:rsidRPr="00780AC1">
        <w:rPr>
          <w:rFonts w:cs="Calibri"/>
          <w:color w:val="7F7F7F"/>
          <w:szCs w:val="21"/>
        </w:rPr>
        <w:t xml:space="preserve"> prior to application</w:t>
      </w:r>
      <w:r>
        <w:rPr>
          <w:rFonts w:cs="Calibri"/>
          <w:color w:val="7F7F7F"/>
          <w:szCs w:val="21"/>
        </w:rPr>
        <w:t xml:space="preserve"> submission</w:t>
      </w:r>
    </w:p>
    <w:p w14:paraId="4D5EFD7F"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directly replace statutory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funding</w:t>
      </w:r>
    </w:p>
    <w:p w14:paraId="4D5EFD80"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do not directly benefit the local community, and are not deemed as ‘not-for-profit’</w:t>
      </w:r>
    </w:p>
    <w:p w14:paraId="4D5EFD81"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provide unnecessary duplicate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services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infrastructure within the community</w:t>
      </w:r>
    </w:p>
    <w:p w14:paraId="4D5EFD82"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Which</w:t>
      </w:r>
      <w:r w:rsidRPr="00780AC1">
        <w:rPr>
          <w:rFonts w:cs="Calibri"/>
          <w:color w:val="7F7F7F"/>
          <w:szCs w:val="21"/>
        </w:rPr>
        <w:t xml:space="preserve"> impact upon, or adversely affect the sustainability of an existing facility or service that may be located and</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or operating elsewhere in the area of benefit</w:t>
      </w:r>
    </w:p>
    <w:p w14:paraId="4D5EFD83"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Where</w:t>
      </w:r>
      <w:r w:rsidRPr="00780AC1">
        <w:rPr>
          <w:rFonts w:cs="Calibri"/>
          <w:color w:val="7F7F7F"/>
          <w:szCs w:val="21"/>
        </w:rPr>
        <w:t xml:space="preserve"> duplicate funding from other sources</w:t>
      </w:r>
      <w:r>
        <w:rPr>
          <w:rFonts w:cs="Calibri"/>
          <w:color w:val="7F7F7F"/>
          <w:szCs w:val="21"/>
        </w:rPr>
        <w:t xml:space="preserve"> exists</w:t>
      </w:r>
      <w:r w:rsidRPr="00780AC1">
        <w:rPr>
          <w:rFonts w:cs="Calibri"/>
          <w:color w:val="7F7F7F"/>
          <w:szCs w:val="21"/>
        </w:rPr>
        <w:t>, however matched funding is welcomed</w:t>
      </w:r>
    </w:p>
    <w:p w14:paraId="4D5EFD84" w14:textId="77777777" w:rsidR="006F32CA" w:rsidRPr="00780AC1"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Which</w:t>
      </w:r>
      <w:r w:rsidRPr="00780AC1">
        <w:rPr>
          <w:rFonts w:cs="Calibri"/>
          <w:color w:val="7F7F7F"/>
          <w:szCs w:val="21"/>
        </w:rPr>
        <w:t xml:space="preserve"> conflict with or adversely affect the ai</w:t>
      </w:r>
      <w:r w:rsidR="002D5344">
        <w:rPr>
          <w:rFonts w:cs="Calibri"/>
          <w:color w:val="7F7F7F"/>
          <w:szCs w:val="21"/>
        </w:rPr>
        <w:t>m, objectives or policy of</w:t>
      </w:r>
      <w:r>
        <w:rPr>
          <w:rFonts w:cs="Calibri"/>
          <w:color w:val="7F7F7F"/>
          <w:szCs w:val="21"/>
        </w:rPr>
        <w:t xml:space="preserve"> </w:t>
      </w:r>
      <w:r w:rsidR="002D5344">
        <w:rPr>
          <w:rFonts w:cs="Calibri"/>
          <w:color w:val="7F7F7F"/>
          <w:szCs w:val="21"/>
        </w:rPr>
        <w:t>Infinis</w:t>
      </w:r>
      <w:r>
        <w:rPr>
          <w:rFonts w:cs="Calibri"/>
          <w:color w:val="7F7F7F"/>
          <w:szCs w:val="21"/>
        </w:rPr>
        <w:t xml:space="preserve"> </w:t>
      </w:r>
      <w:r w:rsidRPr="00780AC1">
        <w:rPr>
          <w:rFonts w:cs="Calibri"/>
          <w:color w:val="7F7F7F"/>
          <w:szCs w:val="21"/>
        </w:rPr>
        <w:t>or any other associated company</w:t>
      </w:r>
    </w:p>
    <w:p w14:paraId="4D5EFD85"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Which </w:t>
      </w:r>
      <w:r w:rsidRPr="00780AC1">
        <w:rPr>
          <w:rFonts w:cs="Calibri"/>
          <w:color w:val="7F7F7F"/>
          <w:szCs w:val="21"/>
        </w:rPr>
        <w:t>directly promote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 xml:space="preserve">advance: </w:t>
      </w:r>
    </w:p>
    <w:p w14:paraId="4D5EFD86"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particular </w:t>
      </w:r>
      <w:r w:rsidRPr="00780AC1">
        <w:rPr>
          <w:rFonts w:cs="Calibri"/>
          <w:color w:val="7F7F7F"/>
          <w:szCs w:val="21"/>
        </w:rPr>
        <w:t>religion</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faith</w:t>
      </w:r>
    </w:p>
    <w:p w14:paraId="4D5EFD87"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any</w:t>
      </w:r>
      <w:r>
        <w:rPr>
          <w:rFonts w:cs="Calibri"/>
          <w:color w:val="7F7F7F"/>
          <w:szCs w:val="21"/>
        </w:rPr>
        <w:t xml:space="preserve"> particular</w:t>
      </w:r>
      <w:r w:rsidRPr="00780AC1">
        <w:rPr>
          <w:rFonts w:cs="Calibri"/>
          <w:color w:val="7F7F7F"/>
          <w:szCs w:val="21"/>
        </w:rPr>
        <w:t xml:space="preserve"> political party</w:t>
      </w:r>
    </w:p>
    <w:p w14:paraId="4D5EFD88"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type of </w:t>
      </w:r>
      <w:r w:rsidRPr="00780AC1">
        <w:rPr>
          <w:rFonts w:cs="Calibri"/>
          <w:color w:val="7F7F7F"/>
          <w:szCs w:val="21"/>
        </w:rPr>
        <w:t>hunting /</w:t>
      </w:r>
      <w:r>
        <w:rPr>
          <w:rFonts w:cs="Calibri"/>
          <w:color w:val="7F7F7F"/>
          <w:szCs w:val="21"/>
        </w:rPr>
        <w:t xml:space="preserve"> </w:t>
      </w:r>
      <w:r w:rsidRPr="00780AC1">
        <w:rPr>
          <w:rFonts w:cs="Calibri"/>
          <w:color w:val="7F7F7F"/>
          <w:szCs w:val="21"/>
        </w:rPr>
        <w:t>shooting</w:t>
      </w:r>
    </w:p>
    <w:p w14:paraId="4D5EFD89"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seek to purchase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cover the cost of the following:</w:t>
      </w:r>
    </w:p>
    <w:p w14:paraId="4D5EFD8A"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Salaries of core staff</w:t>
      </w:r>
    </w:p>
    <w:p w14:paraId="4D5EFD8B"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Feasibility Studies</w:t>
      </w:r>
    </w:p>
    <w:p w14:paraId="4D5EFD8C" w14:textId="77777777" w:rsidR="006F32CA" w:rsidRPr="00F40857"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F40857">
        <w:rPr>
          <w:rFonts w:cs="Calibri"/>
          <w:color w:val="7F7F7F"/>
          <w:szCs w:val="21"/>
        </w:rPr>
        <w:t>Musical Instruments</w:t>
      </w:r>
    </w:p>
    <w:p w14:paraId="4D5EFD8D" w14:textId="77777777" w:rsidR="006F32CA" w:rsidRPr="00780AC1"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Retrospective funding where contracts have already been signed and/or orders placed before funding approval</w:t>
      </w:r>
    </w:p>
    <w:p w14:paraId="4D5EFD8E" w14:textId="77777777"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Recoverable VAT costs</w:t>
      </w:r>
    </w:p>
    <w:p w14:paraId="4D5EFD8F" w14:textId="77777777"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Fundraising campaign contributions or costs</w:t>
      </w:r>
    </w:p>
    <w:p w14:paraId="4D5EFD90" w14:textId="77777777" w:rsidR="00B44E96" w:rsidRDefault="00B44E96" w:rsidP="006F32CA">
      <w:pPr>
        <w:rPr>
          <w:rFonts w:ascii="St Ryde Regular" w:hAnsi="St Ryde Regular"/>
          <w:b/>
          <w:color w:val="1F497D"/>
          <w:sz w:val="24"/>
        </w:rPr>
      </w:pPr>
    </w:p>
    <w:p w14:paraId="4D5EFD91" w14:textId="77777777" w:rsidR="006F32CA" w:rsidRDefault="006F32CA" w:rsidP="006F32CA">
      <w:pPr>
        <w:rPr>
          <w:rFonts w:ascii="St Ryde Regular" w:hAnsi="St Ryde Regular"/>
          <w:b/>
          <w:color w:val="1F497D"/>
          <w:sz w:val="24"/>
        </w:rPr>
      </w:pPr>
      <w:r w:rsidRPr="00D03B9F">
        <w:rPr>
          <w:rFonts w:ascii="St Ryde Regular" w:hAnsi="St Ryde Regular"/>
          <w:b/>
          <w:color w:val="1F497D"/>
          <w:sz w:val="24"/>
        </w:rPr>
        <w:t>THE APPLICATION PROCESS</w:t>
      </w:r>
    </w:p>
    <w:p w14:paraId="4D5EFD92" w14:textId="77777777" w:rsidR="006F32CA" w:rsidRPr="00EC3AC8" w:rsidRDefault="006F32CA" w:rsidP="006F32CA">
      <w:pPr>
        <w:rPr>
          <w:rFonts w:cs="Calibri"/>
          <w:color w:val="7F7F7F"/>
        </w:rPr>
      </w:pPr>
      <w:r w:rsidRPr="00EC3AC8">
        <w:rPr>
          <w:rFonts w:cs="Calibri"/>
          <w:color w:val="7F7F7F"/>
        </w:rPr>
        <w:t>In order to make an appli</w:t>
      </w:r>
      <w:r>
        <w:rPr>
          <w:rFonts w:cs="Calibri"/>
          <w:color w:val="7F7F7F"/>
        </w:rPr>
        <w:t>cation to one of our F</w:t>
      </w:r>
      <w:r w:rsidRPr="00EC3AC8">
        <w:rPr>
          <w:rFonts w:cs="Calibri"/>
          <w:color w:val="7F7F7F"/>
        </w:rPr>
        <w:t xml:space="preserve">unds you will need to visit our website, and follow the steps to access our online application </w:t>
      </w:r>
      <w:r>
        <w:rPr>
          <w:rFonts w:cs="Calibri"/>
          <w:color w:val="7F7F7F"/>
        </w:rPr>
        <w:t>form</w:t>
      </w:r>
      <w:r w:rsidRPr="00EC3AC8">
        <w:rPr>
          <w:rFonts w:cs="Calibri"/>
          <w:color w:val="7F7F7F"/>
        </w:rPr>
        <w:t>.</w:t>
      </w:r>
      <w:r>
        <w:rPr>
          <w:rFonts w:cs="Calibri"/>
          <w:color w:val="7F7F7F"/>
        </w:rPr>
        <w:t xml:space="preserve"> </w:t>
      </w:r>
    </w:p>
    <w:p w14:paraId="4D5EFD93" w14:textId="000AE4D9" w:rsidR="006F32CA" w:rsidRPr="00D03B9F" w:rsidRDefault="006F32CA" w:rsidP="006F32CA">
      <w:pPr>
        <w:pStyle w:val="ColorfulList-Accent11"/>
        <w:numPr>
          <w:ilvl w:val="0"/>
          <w:numId w:val="1"/>
        </w:numPr>
        <w:rPr>
          <w:rFonts w:ascii="St Ryde Regular" w:hAnsi="St Ryde Regular"/>
          <w:color w:val="0070C0"/>
        </w:rPr>
      </w:pPr>
      <w:r w:rsidRPr="00D03B9F">
        <w:rPr>
          <w:rFonts w:ascii="St Ryde Regular" w:hAnsi="St Ryde Regular"/>
          <w:color w:val="0070C0"/>
        </w:rPr>
        <w:t>HOW</w:t>
      </w:r>
      <w:r w:rsidR="00F815CF">
        <w:rPr>
          <w:rFonts w:ascii="St Ryde Regular" w:hAnsi="St Ryde Regular"/>
          <w:color w:val="0070C0"/>
        </w:rPr>
        <w:t xml:space="preserve"> </w:t>
      </w:r>
      <w:r w:rsidRPr="00D03B9F">
        <w:rPr>
          <w:rFonts w:ascii="St Ryde Regular" w:hAnsi="St Ryde Regular"/>
          <w:color w:val="0070C0"/>
        </w:rPr>
        <w:t xml:space="preserve"> TO COMPLETE THE APPLICATION FORM</w:t>
      </w:r>
    </w:p>
    <w:p w14:paraId="4D5EFD94" w14:textId="77777777" w:rsidR="006F32CA" w:rsidRDefault="006F32CA" w:rsidP="006F32CA">
      <w:pPr>
        <w:pStyle w:val="ColorfulList-Accent11"/>
      </w:pPr>
    </w:p>
    <w:p w14:paraId="4D5EFD95" w14:textId="77777777" w:rsidR="006F32CA" w:rsidRPr="00D03B9F" w:rsidRDefault="006F32CA" w:rsidP="006F32CA">
      <w:pPr>
        <w:pStyle w:val="ColorfulList-Accent11"/>
        <w:rPr>
          <w:color w:val="7F7F7F"/>
        </w:rPr>
      </w:pPr>
      <w:r w:rsidRPr="00D03B9F">
        <w:rPr>
          <w:color w:val="7F7F7F"/>
        </w:rPr>
        <w:t>As a general point, it is important that applications are presented as cohesive projects and that applicants avoid a “shopping list” approach. When completing your application form you will need to demonstrate:</w:t>
      </w:r>
    </w:p>
    <w:p w14:paraId="4D5EFD96" w14:textId="77777777" w:rsidR="006F32CA" w:rsidRPr="00D03B9F" w:rsidRDefault="006F32CA" w:rsidP="006F32CA">
      <w:pPr>
        <w:pStyle w:val="ColorfulList-Accent11"/>
        <w:rPr>
          <w:color w:val="7F7F7F"/>
        </w:rPr>
      </w:pPr>
    </w:p>
    <w:p w14:paraId="4D5EFD97"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Proximity of project to wind farm</w:t>
      </w:r>
      <w:r w:rsidRPr="00D03B9F">
        <w:rPr>
          <w:color w:val="00B0F0"/>
        </w:rPr>
        <w:t xml:space="preserve"> </w:t>
      </w:r>
      <w:r w:rsidRPr="00D03B9F">
        <w:rPr>
          <w:color w:val="7F7F7F"/>
        </w:rPr>
        <w:t xml:space="preserve">– Is your project located within </w:t>
      </w:r>
      <w:r>
        <w:rPr>
          <w:color w:val="7F7F7F"/>
        </w:rPr>
        <w:t xml:space="preserve">10km of Slieve Divena Wind Farm </w:t>
      </w:r>
      <w:r w:rsidRPr="00D03B9F">
        <w:rPr>
          <w:color w:val="7F7F7F"/>
        </w:rPr>
        <w:t>Community Fund area of benefit? Wha</w:t>
      </w:r>
      <w:r>
        <w:rPr>
          <w:color w:val="7F7F7F"/>
        </w:rPr>
        <w:t>t is the distance from the wind f</w:t>
      </w:r>
      <w:r w:rsidRPr="00D03B9F">
        <w:rPr>
          <w:color w:val="7F7F7F"/>
        </w:rPr>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14:paraId="4D5EFD98" w14:textId="620D5471"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Group background and proven capacity</w:t>
      </w:r>
      <w:r w:rsidRPr="00D03B9F">
        <w:rPr>
          <w:color w:val="00B0F0"/>
        </w:rPr>
        <w:t xml:space="preserve"> </w:t>
      </w:r>
      <w:r w:rsidRPr="00D03B9F">
        <w:rPr>
          <w:color w:val="7F7F7F"/>
        </w:rPr>
        <w:t xml:space="preserve">– Please include </w:t>
      </w:r>
      <w:r>
        <w:rPr>
          <w:color w:val="7F7F7F"/>
        </w:rPr>
        <w:t>a</w:t>
      </w:r>
      <w:r w:rsidRPr="00D03B9F">
        <w:rPr>
          <w:color w:val="7F7F7F"/>
        </w:rPr>
        <w:t xml:space="preserve"> brief history of </w:t>
      </w:r>
      <w:r>
        <w:rPr>
          <w:color w:val="7F7F7F"/>
        </w:rPr>
        <w:t>your</w:t>
      </w:r>
      <w:r w:rsidRPr="00D03B9F">
        <w:rPr>
          <w:color w:val="7F7F7F"/>
        </w:rPr>
        <w:t xml:space="preserve"> group, aims </w:t>
      </w:r>
      <w:r w:rsidR="002C4D79" w:rsidRPr="00D03B9F">
        <w:rPr>
          <w:color w:val="7F7F7F"/>
        </w:rPr>
        <w:t>etc</w:t>
      </w:r>
      <w:r w:rsidRPr="00D03B9F">
        <w:rPr>
          <w:color w:val="7F7F7F"/>
        </w:rPr>
        <w:t xml:space="preserve">. How many people are involved with the running of your group, including people who help out with fundraising or volunteering?  </w:t>
      </w:r>
    </w:p>
    <w:p w14:paraId="4D5EFD99" w14:textId="3B51A14A" w:rsidR="006F32CA" w:rsidRPr="00D03B9F" w:rsidRDefault="00F815CF" w:rsidP="006F32CA">
      <w:pPr>
        <w:pStyle w:val="ColorfulList-Accent11"/>
        <w:numPr>
          <w:ilvl w:val="1"/>
          <w:numId w:val="1"/>
        </w:numPr>
        <w:rPr>
          <w:color w:val="7F7F7F"/>
        </w:rPr>
      </w:pPr>
      <w:r>
        <w:rPr>
          <w:rFonts w:ascii="St Ryde Regular" w:hAnsi="St Ryde Regular"/>
          <w:color w:val="00B0F0"/>
        </w:rPr>
        <w:t xml:space="preserve">Proof of quality </w:t>
      </w:r>
      <w:r w:rsidR="006F32CA" w:rsidRPr="00D03B9F">
        <w:rPr>
          <w:rFonts w:ascii="St Ryde Regular" w:hAnsi="St Ryde Regular"/>
          <w:color w:val="00B0F0"/>
        </w:rPr>
        <w:t>works undertaken to date</w:t>
      </w:r>
      <w:r w:rsidR="006F32CA" w:rsidRPr="00D03B9F">
        <w:rPr>
          <w:color w:val="00B0F0"/>
        </w:rPr>
        <w:t xml:space="preserve"> </w:t>
      </w:r>
      <w:r w:rsidR="006F32CA">
        <w:rPr>
          <w:color w:val="7F7F7F"/>
        </w:rPr>
        <w:t>–</w:t>
      </w:r>
      <w:r w:rsidR="006F32CA" w:rsidRPr="00D03B9F">
        <w:rPr>
          <w:color w:val="7F7F7F"/>
        </w:rPr>
        <w:t xml:space="preserve"> </w:t>
      </w:r>
      <w:r w:rsidR="006F32CA">
        <w:rPr>
          <w:color w:val="7F7F7F"/>
        </w:rPr>
        <w:t xml:space="preserve">Please include details of </w:t>
      </w:r>
      <w:r w:rsidR="006F32CA" w:rsidRPr="00D03B9F">
        <w:rPr>
          <w:color w:val="7F7F7F"/>
        </w:rPr>
        <w:t xml:space="preserve">any other projects completed by your organisation to date? </w:t>
      </w:r>
    </w:p>
    <w:p w14:paraId="4D5EFD9A"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a multi-sectoral, regional and social inclusion impact of your project -</w:t>
      </w:r>
      <w:r w:rsidRPr="00D03B9F">
        <w:rPr>
          <w:color w:val="00B0F0"/>
        </w:rPr>
        <w:t xml:space="preserve"> </w:t>
      </w:r>
      <w:r>
        <w:rPr>
          <w:color w:val="7F7F7F"/>
        </w:rPr>
        <w:t>If the application relates to current community infrastructure / buildings</w:t>
      </w:r>
      <w:r w:rsidRPr="00D03B9F">
        <w:rPr>
          <w:color w:val="7F7F7F"/>
        </w:rPr>
        <w:t xml:space="preserve">, give a brief summary as to </w:t>
      </w:r>
      <w:r>
        <w:rPr>
          <w:color w:val="7F7F7F"/>
        </w:rPr>
        <w:t>the</w:t>
      </w:r>
      <w:r w:rsidRPr="00D03B9F">
        <w:rPr>
          <w:color w:val="7F7F7F"/>
        </w:rPr>
        <w:t xml:space="preserve"> groups </w:t>
      </w:r>
      <w:r>
        <w:rPr>
          <w:color w:val="7F7F7F"/>
        </w:rPr>
        <w:t xml:space="preserve">that </w:t>
      </w:r>
      <w:r w:rsidRPr="00D03B9F">
        <w:rPr>
          <w:color w:val="7F7F7F"/>
        </w:rPr>
        <w:t>use the facility?  Who will benefit from the project, do they live locally, or does the project have a more strategic focus? How does the project plan to include minority or disadvantaged groups?</w:t>
      </w:r>
    </w:p>
    <w:p w14:paraId="4D5EFD9B" w14:textId="6F9125E5"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 xml:space="preserve">Evidence of project </w:t>
      </w:r>
      <w:r w:rsidR="002C4D79" w:rsidRPr="00D03B9F">
        <w:rPr>
          <w:rFonts w:ascii="St Ryde Regular" w:hAnsi="St Ryde Regular"/>
          <w:color w:val="00B0F0"/>
        </w:rPr>
        <w:t>life span</w:t>
      </w:r>
      <w:r w:rsidRPr="00D03B9F">
        <w:rPr>
          <w:rFonts w:ascii="St Ryde Regular" w:hAnsi="St Ryde Regular"/>
          <w:color w:val="00B0F0"/>
        </w:rPr>
        <w:t xml:space="preserve"> and levels of users –</w:t>
      </w:r>
      <w:r w:rsidRPr="00D03B9F">
        <w:rPr>
          <w:color w:val="00B0F0"/>
        </w:rPr>
        <w:t xml:space="preserve"> </w:t>
      </w:r>
      <w:r w:rsidRPr="00D03B9F">
        <w:rPr>
          <w:color w:val="7F7F7F"/>
        </w:rPr>
        <w:t xml:space="preserve">How do you </w:t>
      </w:r>
      <w:r>
        <w:rPr>
          <w:color w:val="7F7F7F"/>
        </w:rPr>
        <w:t>know</w:t>
      </w:r>
      <w:r w:rsidRPr="00D03B9F">
        <w:rPr>
          <w:color w:val="7F7F7F"/>
        </w:rPr>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so why?</w:t>
      </w:r>
    </w:p>
    <w:p w14:paraId="4D5EFD9C" w14:textId="77777777" w:rsidR="006F32CA" w:rsidRDefault="006F32CA" w:rsidP="006F32CA">
      <w:pPr>
        <w:pStyle w:val="ColorfulList-Accent11"/>
        <w:numPr>
          <w:ilvl w:val="1"/>
          <w:numId w:val="1"/>
        </w:numPr>
        <w:rPr>
          <w:color w:val="7F7F7F"/>
        </w:rPr>
      </w:pPr>
      <w:r w:rsidRPr="00D03B9F">
        <w:rPr>
          <w:rFonts w:ascii="St Ryde Regular" w:hAnsi="St Ryde Regular"/>
          <w:color w:val="00B0F0"/>
        </w:rPr>
        <w:t>Quality of Proposal –</w:t>
      </w:r>
      <w:r w:rsidRPr="00D03B9F">
        <w:rPr>
          <w:color w:val="00B0F0"/>
        </w:rPr>
        <w:t xml:space="preserve"> </w:t>
      </w:r>
      <w:r w:rsidRPr="00D03B9F">
        <w:rPr>
          <w:color w:val="7F7F7F"/>
        </w:rPr>
        <w:t>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14:paraId="4D5EFD9D" w14:textId="77777777" w:rsidR="006F32CA" w:rsidRDefault="006F32CA" w:rsidP="006F32CA">
      <w:pPr>
        <w:pStyle w:val="ColorfulList-Accent11"/>
        <w:rPr>
          <w:rFonts w:ascii="St Ryde Regular" w:hAnsi="St Ryde Regular"/>
          <w:color w:val="0070C0"/>
        </w:rPr>
      </w:pPr>
    </w:p>
    <w:p w14:paraId="4D5EFD9E" w14:textId="77777777" w:rsidR="006F32CA" w:rsidRPr="009C2EA4" w:rsidRDefault="006F32CA" w:rsidP="006F32CA">
      <w:pPr>
        <w:pStyle w:val="ColorfulList-Accent11"/>
        <w:numPr>
          <w:ilvl w:val="0"/>
          <w:numId w:val="1"/>
        </w:numPr>
        <w:rPr>
          <w:rFonts w:ascii="St Ryde Regular" w:hAnsi="St Ryde Regular"/>
          <w:color w:val="0070C0"/>
        </w:rPr>
      </w:pPr>
      <w:r w:rsidRPr="009C2EA4">
        <w:rPr>
          <w:rFonts w:ascii="St Ryde Regular" w:hAnsi="St Ryde Regular"/>
          <w:color w:val="0070C0"/>
        </w:rPr>
        <w:t>WHAT SUPPORTING DOCUMENTATION IS NEEDED</w:t>
      </w:r>
    </w:p>
    <w:p w14:paraId="4D5EFD9F" w14:textId="77777777" w:rsidR="006F32CA" w:rsidRDefault="006F32CA" w:rsidP="006F32CA">
      <w:pPr>
        <w:pStyle w:val="ColorfulList-Accent11"/>
        <w:rPr>
          <w:rFonts w:ascii="St Ryde Regular" w:hAnsi="St Ryde Regular"/>
          <w:color w:val="1F497D"/>
        </w:rPr>
      </w:pPr>
    </w:p>
    <w:p w14:paraId="4D5EFDA0" w14:textId="77777777" w:rsidR="006F32CA" w:rsidRDefault="006F32CA" w:rsidP="006F32CA">
      <w:pPr>
        <w:pStyle w:val="ColorfulList-Accent11"/>
        <w:autoSpaceDE w:val="0"/>
        <w:autoSpaceDN w:val="0"/>
        <w:adjustRightInd w:val="0"/>
        <w:spacing w:before="100" w:beforeAutospacing="1" w:after="100" w:afterAutospacing="1" w:line="240" w:lineRule="auto"/>
        <w:jc w:val="both"/>
        <w:rPr>
          <w:color w:val="7F7F7F"/>
        </w:rPr>
      </w:pPr>
      <w:r w:rsidRPr="00AC13D4">
        <w:rPr>
          <w:color w:val="7F7F7F"/>
        </w:rPr>
        <w:t>You will need to submit the following with your application:</w:t>
      </w:r>
    </w:p>
    <w:p w14:paraId="4D5EFDA1"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A copy of your organisations bank, credit union o</w:t>
      </w:r>
      <w:r>
        <w:rPr>
          <w:color w:val="7F7F7F"/>
        </w:rPr>
        <w:t>r post office account statement</w:t>
      </w:r>
    </w:p>
    <w:p w14:paraId="4D5EFDA2"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Pr>
          <w:color w:val="7F7F7F"/>
        </w:rPr>
        <w:t>A copy of your group constitution</w:t>
      </w:r>
    </w:p>
    <w:p w14:paraId="4D5EFDA3"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M</w:t>
      </w:r>
      <w:r>
        <w:rPr>
          <w:color w:val="7F7F7F"/>
        </w:rPr>
        <w:t>ap marked with project location</w:t>
      </w:r>
      <w:r w:rsidRPr="00AC13D4">
        <w:rPr>
          <w:color w:val="7F7F7F"/>
        </w:rPr>
        <w:t xml:space="preserve"> </w:t>
      </w:r>
    </w:p>
    <w:p w14:paraId="4D5EFDA4" w14:textId="77777777" w:rsidR="00333CB5" w:rsidRPr="00333CB5" w:rsidRDefault="00333CB5" w:rsidP="00333CB5">
      <w:pPr>
        <w:pStyle w:val="ColorfulList-Accent11"/>
        <w:numPr>
          <w:ilvl w:val="0"/>
          <w:numId w:val="5"/>
        </w:numPr>
        <w:autoSpaceDE w:val="0"/>
        <w:autoSpaceDN w:val="0"/>
        <w:adjustRightInd w:val="0"/>
        <w:spacing w:before="100" w:beforeAutospacing="1" w:after="100" w:afterAutospacing="1" w:line="240" w:lineRule="auto"/>
        <w:jc w:val="both"/>
      </w:pPr>
      <w:r w:rsidRPr="00333CB5">
        <w:t>Quotations are required to verify the value of each item you wish to purchase, as follows:</w:t>
      </w:r>
    </w:p>
    <w:p w14:paraId="4D5EFDA5" w14:textId="77777777"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£2,000 – 1 quote</w:t>
      </w:r>
    </w:p>
    <w:p w14:paraId="4D5EFDA6" w14:textId="77777777"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w:t>
      </w:r>
      <w:r w:rsidR="00EF7F24">
        <w:t>3</w:t>
      </w:r>
      <w:r w:rsidRPr="00333CB5">
        <w:t>,000 – 2 quotes</w:t>
      </w:r>
    </w:p>
    <w:p w14:paraId="4D5EFDA7"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 xml:space="preserve">For works relating to renovation / construction / refurbishment: </w:t>
      </w:r>
    </w:p>
    <w:p w14:paraId="4D5EFDA8" w14:textId="77777777" w:rsidR="006F32CA" w:rsidRDefault="006F32CA" w:rsidP="006F32CA">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 xml:space="preserve">Permission to proceed from land owner </w:t>
      </w:r>
    </w:p>
    <w:p w14:paraId="4D5EFDA9" w14:textId="77777777" w:rsidR="006F32CA" w:rsidRDefault="006F32CA" w:rsidP="00B44E96">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Planning permission, or a letter of exemption from the relevant Local Authority</w:t>
      </w:r>
    </w:p>
    <w:p w14:paraId="4D5EFDAA" w14:textId="77777777" w:rsidR="00230412" w:rsidRDefault="00230412" w:rsidP="00230412">
      <w:pPr>
        <w:pStyle w:val="ColorfulList-Accent11"/>
        <w:autoSpaceDE w:val="0"/>
        <w:autoSpaceDN w:val="0"/>
        <w:adjustRightInd w:val="0"/>
        <w:spacing w:before="100" w:beforeAutospacing="1" w:after="100" w:afterAutospacing="1" w:line="240" w:lineRule="auto"/>
        <w:ind w:left="2160"/>
        <w:jc w:val="both"/>
        <w:rPr>
          <w:color w:val="7F7F7F"/>
        </w:rPr>
      </w:pPr>
    </w:p>
    <w:p w14:paraId="4D5EFDAB" w14:textId="77777777" w:rsidR="006F32CA" w:rsidRPr="00B44E96" w:rsidRDefault="006F32CA" w:rsidP="00B44E96">
      <w:pPr>
        <w:pStyle w:val="ColorfulList-Accent11"/>
        <w:numPr>
          <w:ilvl w:val="0"/>
          <w:numId w:val="1"/>
        </w:numPr>
        <w:rPr>
          <w:rFonts w:ascii="St Ryde Regular" w:hAnsi="St Ryde Regular"/>
          <w:color w:val="0070C0"/>
        </w:rPr>
      </w:pPr>
      <w:r w:rsidRPr="00B44E96">
        <w:rPr>
          <w:rFonts w:ascii="St Ryde Regular" w:hAnsi="St Ryde Regular"/>
          <w:color w:val="0070C0"/>
        </w:rPr>
        <w:t>WHAT HAPPENS ONCE YOUR APPLICATION IS SUBMITTED</w:t>
      </w:r>
    </w:p>
    <w:p w14:paraId="4D5EFDAC" w14:textId="77777777" w:rsidR="006F32CA" w:rsidRDefault="006F32CA" w:rsidP="006F32CA">
      <w:pPr>
        <w:pStyle w:val="ColorfulList-Accent11"/>
        <w:rPr>
          <w:color w:val="7F7F7F"/>
        </w:rPr>
      </w:pPr>
    </w:p>
    <w:p w14:paraId="4D5EFDAD" w14:textId="77777777" w:rsidR="006F32CA" w:rsidRDefault="006F32CA" w:rsidP="006F32CA">
      <w:pPr>
        <w:pStyle w:val="ColorfulList-Accent11"/>
        <w:rPr>
          <w:color w:val="7F7F7F"/>
        </w:rPr>
      </w:pPr>
      <w:r w:rsidRPr="00EC3AC8">
        <w:rPr>
          <w:color w:val="7F7F7F"/>
        </w:rPr>
        <w:t>Once you have submitted your application:</w:t>
      </w:r>
    </w:p>
    <w:p w14:paraId="4D5EFDAE" w14:textId="77777777" w:rsidR="006F32CA" w:rsidRPr="00EC3AC8" w:rsidRDefault="006F32CA" w:rsidP="006F32CA">
      <w:pPr>
        <w:pStyle w:val="ColorfulList-Accent11"/>
        <w:rPr>
          <w:color w:val="7F7F7F"/>
        </w:rPr>
      </w:pPr>
    </w:p>
    <w:p w14:paraId="4D5EFDAF" w14:textId="77777777" w:rsidR="006F32CA" w:rsidRPr="00EC3AC8" w:rsidRDefault="006F32CA" w:rsidP="006F32CA">
      <w:pPr>
        <w:pStyle w:val="ColorfulList-Accent11"/>
        <w:numPr>
          <w:ilvl w:val="0"/>
          <w:numId w:val="4"/>
        </w:numPr>
        <w:rPr>
          <w:color w:val="7F7F7F"/>
        </w:rPr>
      </w:pPr>
      <w:r w:rsidRPr="00EC3AC8">
        <w:rPr>
          <w:color w:val="7F7F7F"/>
        </w:rPr>
        <w:t>You will receive a</w:t>
      </w:r>
      <w:r>
        <w:rPr>
          <w:color w:val="7F7F7F"/>
        </w:rPr>
        <w:t>n email</w:t>
      </w:r>
      <w:r w:rsidRPr="00EC3AC8">
        <w:rPr>
          <w:color w:val="7F7F7F"/>
        </w:rPr>
        <w:t xml:space="preserve"> to confirm receipt of your application.</w:t>
      </w:r>
    </w:p>
    <w:p w14:paraId="4D5EFDB0" w14:textId="77777777" w:rsidR="006F32CA" w:rsidRDefault="006F32CA" w:rsidP="006F32CA">
      <w:pPr>
        <w:pStyle w:val="ColorfulList-Accent11"/>
        <w:numPr>
          <w:ilvl w:val="0"/>
          <w:numId w:val="4"/>
        </w:numPr>
        <w:rPr>
          <w:color w:val="7F7F7F"/>
        </w:rPr>
      </w:pPr>
      <w:r w:rsidRPr="00451772">
        <w:rPr>
          <w:color w:val="7F7F7F"/>
        </w:rPr>
        <w:t xml:space="preserve">We will make checks to ensure the applicant organisation and project meets the funds eligibility and criteria. </w:t>
      </w:r>
    </w:p>
    <w:p w14:paraId="4D5EFDB1" w14:textId="77777777" w:rsidR="006F32CA" w:rsidRPr="00451772" w:rsidRDefault="006F32CA" w:rsidP="006F32CA">
      <w:pPr>
        <w:pStyle w:val="ColorfulList-Accent11"/>
        <w:ind w:left="1440"/>
        <w:rPr>
          <w:color w:val="7F7F7F"/>
        </w:rPr>
      </w:pPr>
    </w:p>
    <w:p w14:paraId="4D5EFDB2" w14:textId="77777777" w:rsidR="006F32CA" w:rsidRDefault="006F32CA" w:rsidP="006F32CA">
      <w:pPr>
        <w:pStyle w:val="ColorfulList-Accent11"/>
        <w:rPr>
          <w:color w:val="7F7F7F"/>
        </w:rPr>
      </w:pPr>
      <w:r w:rsidRPr="00EC3AC8">
        <w:rPr>
          <w:color w:val="7F7F7F"/>
        </w:rPr>
        <w:t>Your project will then be assessed, during which</w:t>
      </w:r>
      <w:r>
        <w:rPr>
          <w:color w:val="7F7F7F"/>
        </w:rPr>
        <w:t xml:space="preserve"> time a</w:t>
      </w:r>
      <w:r w:rsidRPr="00EC3AC8">
        <w:rPr>
          <w:color w:val="7F7F7F"/>
        </w:rPr>
        <w:t xml:space="preserve">pplicants may be contacted by </w:t>
      </w:r>
      <w:r>
        <w:rPr>
          <w:color w:val="7F7F7F"/>
        </w:rPr>
        <w:t xml:space="preserve">Omagh Forum </w:t>
      </w:r>
      <w:r w:rsidRPr="00EC3AC8">
        <w:rPr>
          <w:color w:val="7F7F7F"/>
        </w:rPr>
        <w:t>team as part of their assessment process to discuss the project and reserve the right to ask applicants to submit further information in support of their application.</w:t>
      </w:r>
    </w:p>
    <w:p w14:paraId="4D5EFDB3" w14:textId="77777777" w:rsidR="006F32CA" w:rsidRDefault="006F32CA" w:rsidP="006F32CA">
      <w:pPr>
        <w:pStyle w:val="ColorfulList-Accent11"/>
        <w:rPr>
          <w:rFonts w:ascii="St Ryde Regular" w:hAnsi="St Ryde Regular"/>
          <w:b/>
          <w:color w:val="1F497D"/>
          <w:sz w:val="24"/>
        </w:rPr>
      </w:pPr>
      <w:r>
        <w:rPr>
          <w:rFonts w:ascii="St Ryde Regular" w:hAnsi="St Ryde Regular"/>
          <w:b/>
          <w:color w:val="1F497D"/>
          <w:sz w:val="24"/>
        </w:rPr>
        <w:br/>
        <w:t>THE DECISION-</w:t>
      </w:r>
      <w:r w:rsidRPr="009C2EA4">
        <w:rPr>
          <w:rFonts w:ascii="St Ryde Regular" w:hAnsi="St Ryde Regular"/>
          <w:b/>
          <w:color w:val="1F497D"/>
          <w:sz w:val="24"/>
        </w:rPr>
        <w:t>MAKING PROCESS</w:t>
      </w:r>
    </w:p>
    <w:p w14:paraId="4D5EFDB4" w14:textId="77777777" w:rsidR="006F32CA" w:rsidRPr="00942DAE" w:rsidRDefault="006F32CA" w:rsidP="006F32CA">
      <w:pPr>
        <w:pStyle w:val="ColorfulList-Accent11"/>
        <w:rPr>
          <w:color w:val="7F7F7F"/>
        </w:rPr>
      </w:pPr>
    </w:p>
    <w:p w14:paraId="4D5EFDB5" w14:textId="55EF514B" w:rsidR="006F32CA" w:rsidRPr="009C2EA4" w:rsidRDefault="006F32CA" w:rsidP="006F32CA">
      <w:pPr>
        <w:pStyle w:val="ColorfulList-Accent11"/>
        <w:numPr>
          <w:ilvl w:val="0"/>
          <w:numId w:val="2"/>
        </w:numPr>
        <w:rPr>
          <w:rFonts w:ascii="St Ryde Regular" w:hAnsi="St Ryde Regular"/>
          <w:color w:val="0070C0"/>
        </w:rPr>
      </w:pPr>
      <w:r w:rsidRPr="009C2EA4">
        <w:rPr>
          <w:rFonts w:ascii="St Ryde Regular" w:hAnsi="St Ryde Regular"/>
          <w:color w:val="0070C0"/>
        </w:rPr>
        <w:t xml:space="preserve">HOW </w:t>
      </w:r>
      <w:r w:rsidR="00F815CF">
        <w:rPr>
          <w:rFonts w:ascii="St Ryde Regular" w:hAnsi="St Ryde Regular"/>
          <w:color w:val="0070C0"/>
        </w:rPr>
        <w:t xml:space="preserve"> </w:t>
      </w:r>
      <w:r w:rsidRPr="009C2EA4">
        <w:rPr>
          <w:rFonts w:ascii="St Ryde Regular" w:hAnsi="St Ryde Regular"/>
          <w:color w:val="0070C0"/>
        </w:rPr>
        <w:t>YOUR APPLICATION WILL BE ASSESSED</w:t>
      </w:r>
    </w:p>
    <w:p w14:paraId="4D5EFDB6" w14:textId="77777777" w:rsidR="006F32CA" w:rsidRDefault="006F32CA" w:rsidP="006F32CA">
      <w:pPr>
        <w:pStyle w:val="ColorfulList-Accent11"/>
        <w:rPr>
          <w:color w:val="7F7F7F"/>
        </w:rPr>
      </w:pPr>
    </w:p>
    <w:p w14:paraId="4D5EFDB7" w14:textId="77777777" w:rsidR="006F32CA" w:rsidRPr="00F978A5" w:rsidRDefault="006F32CA" w:rsidP="006F32CA">
      <w:pPr>
        <w:pStyle w:val="ColorfulList-Accent11"/>
        <w:rPr>
          <w:color w:val="7F7F7F"/>
        </w:rPr>
      </w:pPr>
      <w:r w:rsidRPr="00F978A5">
        <w:rPr>
          <w:color w:val="7F7F7F"/>
        </w:rPr>
        <w:t xml:space="preserve">The decision to award a grant depends on the </w:t>
      </w:r>
      <w:r>
        <w:rPr>
          <w:color w:val="7F7F7F"/>
        </w:rPr>
        <w:t>f</w:t>
      </w:r>
      <w:r w:rsidRPr="00F978A5">
        <w:rPr>
          <w:color w:val="7F7F7F"/>
        </w:rPr>
        <w:t xml:space="preserve">und under which the application was submitted. </w:t>
      </w:r>
      <w:r>
        <w:rPr>
          <w:color w:val="7F7F7F"/>
        </w:rPr>
        <w:t xml:space="preserve"> In either circumstance, each project is judged under a common set of evaluation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4518"/>
      </w:tblGrid>
      <w:tr w:rsidR="006F32CA" w:rsidRPr="00246F6C" w14:paraId="4D5EFDBB" w14:textId="77777777" w:rsidTr="008802EC">
        <w:tc>
          <w:tcPr>
            <w:tcW w:w="2552" w:type="dxa"/>
          </w:tcPr>
          <w:p w14:paraId="4D5EFDB8" w14:textId="77777777"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Evaluation Criteria</w:t>
            </w:r>
          </w:p>
        </w:tc>
        <w:tc>
          <w:tcPr>
            <w:tcW w:w="1134" w:type="dxa"/>
          </w:tcPr>
          <w:p w14:paraId="4D5EFDB9" w14:textId="77777777"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Total Marks</w:t>
            </w:r>
          </w:p>
        </w:tc>
        <w:tc>
          <w:tcPr>
            <w:tcW w:w="4518" w:type="dxa"/>
          </w:tcPr>
          <w:p w14:paraId="4D5EFDBA" w14:textId="77777777"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 xml:space="preserve">Brief Description </w:t>
            </w:r>
          </w:p>
        </w:tc>
      </w:tr>
      <w:tr w:rsidR="006F32CA" w:rsidRPr="00246F6C" w14:paraId="4D5EFDC3" w14:textId="77777777" w:rsidTr="008802EC">
        <w:trPr>
          <w:trHeight w:val="2146"/>
        </w:trPr>
        <w:tc>
          <w:tcPr>
            <w:tcW w:w="2552" w:type="dxa"/>
          </w:tcPr>
          <w:p w14:paraId="4D5EFDBC"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Project Life-Span and Levels of Users</w:t>
            </w:r>
          </w:p>
        </w:tc>
        <w:tc>
          <w:tcPr>
            <w:tcW w:w="1134" w:type="dxa"/>
          </w:tcPr>
          <w:p w14:paraId="4D5EFDBD"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30 marks</w:t>
            </w:r>
          </w:p>
        </w:tc>
        <w:tc>
          <w:tcPr>
            <w:tcW w:w="4518" w:type="dxa"/>
          </w:tcPr>
          <w:p w14:paraId="4D5EFDBE"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Where that project is likely to:</w:t>
            </w:r>
          </w:p>
          <w:p w14:paraId="4D5EFDBF"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still be in place after 5 years will receive the highest scores between  20-30 marks e.g. Capital Investments in Infrastructure</w:t>
            </w:r>
          </w:p>
          <w:p w14:paraId="4D5EFDC0"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still be in place for a period of 3 to 5 years will receive scores between 15 and 22  marks e.g. IT Equipment, Machinery that is essential for a group to deliver a high value service for the community -  higher marks for those projects with education and capacity building impacts</w:t>
            </w:r>
          </w:p>
          <w:p w14:paraId="4D5EFDC1"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valuable for a period of 1-3 years will receive a score of between 10 and 18 marks e.g. materials, tools </w:t>
            </w:r>
          </w:p>
          <w:p w14:paraId="4D5EFDC2"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have a once off valuable impact for an area will receive between 5 and 12 marks – the higher score being applied where there are multiple positive impacts especially in terms of sustainable development and education.</w:t>
            </w:r>
          </w:p>
        </w:tc>
      </w:tr>
      <w:tr w:rsidR="006F32CA" w:rsidRPr="00246F6C" w14:paraId="4D5EFDC8" w14:textId="77777777" w:rsidTr="008802EC">
        <w:tc>
          <w:tcPr>
            <w:tcW w:w="2552" w:type="dxa"/>
          </w:tcPr>
          <w:p w14:paraId="4D5EFDC4"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Extent to which projects contributes to the objectives of the Community Fund</w:t>
            </w:r>
          </w:p>
        </w:tc>
        <w:tc>
          <w:tcPr>
            <w:tcW w:w="1134" w:type="dxa"/>
          </w:tcPr>
          <w:p w14:paraId="4D5EFDC5"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20 marks</w:t>
            </w:r>
          </w:p>
          <w:p w14:paraId="4D5EFDC6" w14:textId="77777777" w:rsidR="006F32CA" w:rsidRPr="00246F6C" w:rsidRDefault="006F32CA" w:rsidP="008802EC">
            <w:pPr>
              <w:pStyle w:val="ColorfulList-Accent11"/>
              <w:spacing w:after="0" w:line="240" w:lineRule="auto"/>
              <w:rPr>
                <w:color w:val="7F7F7F"/>
                <w:sz w:val="14"/>
              </w:rPr>
            </w:pPr>
          </w:p>
        </w:tc>
        <w:tc>
          <w:tcPr>
            <w:tcW w:w="4518" w:type="dxa"/>
          </w:tcPr>
          <w:p w14:paraId="4D5EFDC7" w14:textId="14C62363" w:rsidR="006F32CA" w:rsidRPr="00246F6C" w:rsidRDefault="006F32CA" w:rsidP="008802EC">
            <w:pPr>
              <w:spacing w:after="0" w:line="240" w:lineRule="auto"/>
              <w:rPr>
                <w:rFonts w:eastAsia="Calibri"/>
                <w:color w:val="7F7F7F"/>
                <w:sz w:val="14"/>
              </w:rPr>
            </w:pPr>
            <w:r w:rsidRPr="00246F6C">
              <w:rPr>
                <w:rFonts w:eastAsia="Calibri"/>
                <w:color w:val="7F7F7F"/>
                <w:sz w:val="14"/>
              </w:rPr>
              <w:t>Projects which demonstrate a clear contrib</w:t>
            </w:r>
            <w:r>
              <w:rPr>
                <w:rFonts w:eastAsia="Calibri"/>
                <w:color w:val="7F7F7F"/>
                <w:sz w:val="14"/>
              </w:rPr>
              <w:t xml:space="preserve">ution to the stated aims of the </w:t>
            </w:r>
            <w:r w:rsidR="002C4D79">
              <w:rPr>
                <w:rFonts w:eastAsia="Calibri"/>
                <w:color w:val="7F7F7F"/>
                <w:sz w:val="14"/>
              </w:rPr>
              <w:t xml:space="preserve">Funds </w:t>
            </w:r>
            <w:r w:rsidR="002C4D79" w:rsidRPr="00246F6C">
              <w:rPr>
                <w:rFonts w:eastAsia="Calibri"/>
                <w:color w:val="7F7F7F"/>
                <w:sz w:val="14"/>
              </w:rPr>
              <w:t>impact</w:t>
            </w:r>
            <w:r w:rsidRPr="00246F6C">
              <w:rPr>
                <w:rFonts w:eastAsia="Calibri"/>
                <w:color w:val="7F7F7F"/>
                <w:sz w:val="14"/>
              </w:rPr>
              <w:t xml:space="preserve"> will receive between 10 &amp; 20 marks. Projects with a lesser emphasis will receive between 0 &amp; 10 marks.</w:t>
            </w:r>
          </w:p>
        </w:tc>
      </w:tr>
      <w:tr w:rsidR="006F32CA" w:rsidRPr="00246F6C" w14:paraId="4D5EFDCF" w14:textId="77777777" w:rsidTr="008802EC">
        <w:tc>
          <w:tcPr>
            <w:tcW w:w="2552" w:type="dxa"/>
          </w:tcPr>
          <w:p w14:paraId="4D5EFDC9"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 xml:space="preserve">Projects with a broader multi-sectoral, regional &amp; social inclusion impact </w:t>
            </w:r>
          </w:p>
        </w:tc>
        <w:tc>
          <w:tcPr>
            <w:tcW w:w="1134" w:type="dxa"/>
          </w:tcPr>
          <w:p w14:paraId="4D5EFDCA"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15 marks</w:t>
            </w:r>
          </w:p>
        </w:tc>
        <w:tc>
          <w:tcPr>
            <w:tcW w:w="4518" w:type="dxa"/>
          </w:tcPr>
          <w:p w14:paraId="4D5EFDCB"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Projects that receive an investment where the applicant demonstrates:</w:t>
            </w:r>
          </w:p>
          <w:p w14:paraId="4D5EFDCC" w14:textId="77777777"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broad multi-sectoral impact (5 marks)</w:t>
            </w:r>
          </w:p>
          <w:p w14:paraId="4D5EFDCD" w14:textId="77777777"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regional impact (5 marks)</w:t>
            </w:r>
          </w:p>
          <w:p w14:paraId="4D5EFDCE" w14:textId="77777777"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social inclusion impact (5 marks)</w:t>
            </w:r>
          </w:p>
        </w:tc>
      </w:tr>
      <w:tr w:rsidR="006F32CA" w:rsidRPr="00246F6C" w14:paraId="4D5EFDD3" w14:textId="77777777" w:rsidTr="008802EC">
        <w:tc>
          <w:tcPr>
            <w:tcW w:w="2552" w:type="dxa"/>
          </w:tcPr>
          <w:p w14:paraId="4D5EFDD0"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Quality of Proposal and proof of quality works undertaken by applicant to date</w:t>
            </w:r>
          </w:p>
        </w:tc>
        <w:tc>
          <w:tcPr>
            <w:tcW w:w="1134" w:type="dxa"/>
          </w:tcPr>
          <w:p w14:paraId="4D5EFDD1" w14:textId="77777777" w:rsidR="006F32CA" w:rsidRPr="00246F6C" w:rsidRDefault="006F32CA" w:rsidP="008802EC">
            <w:pPr>
              <w:spacing w:after="0" w:line="240" w:lineRule="auto"/>
              <w:rPr>
                <w:rFonts w:eastAsia="Calibri"/>
                <w:color w:val="7F7F7F"/>
                <w:sz w:val="14"/>
              </w:rPr>
            </w:pPr>
            <w:r>
              <w:rPr>
                <w:rFonts w:eastAsia="Calibri"/>
                <w:color w:val="7F7F7F"/>
                <w:sz w:val="14"/>
              </w:rPr>
              <w:t>15</w:t>
            </w:r>
            <w:r w:rsidRPr="00246F6C">
              <w:rPr>
                <w:rFonts w:eastAsia="Calibri"/>
                <w:color w:val="7F7F7F"/>
                <w:sz w:val="14"/>
              </w:rPr>
              <w:t xml:space="preserve"> marks</w:t>
            </w:r>
          </w:p>
        </w:tc>
        <w:tc>
          <w:tcPr>
            <w:tcW w:w="4518" w:type="dxa"/>
          </w:tcPr>
          <w:p w14:paraId="4D5EFDD2" w14:textId="22BAB109"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High quality proposals will receive between </w:t>
            </w:r>
            <w:r w:rsidR="002C4D79" w:rsidRPr="00246F6C">
              <w:rPr>
                <w:rFonts w:eastAsia="Calibri"/>
                <w:color w:val="7F7F7F"/>
                <w:sz w:val="14"/>
              </w:rPr>
              <w:t>10 &amp;</w:t>
            </w:r>
            <w:r w:rsidRPr="00246F6C">
              <w:rPr>
                <w:rFonts w:eastAsia="Calibri"/>
                <w:color w:val="7F7F7F"/>
                <w:sz w:val="14"/>
              </w:rPr>
              <w:t xml:space="preserve"> 15 marks.  Those of a lesser quality, but still demonstrate a capacity to deliver, will receive between 5 &amp; 10.</w:t>
            </w:r>
          </w:p>
        </w:tc>
      </w:tr>
      <w:tr w:rsidR="006F32CA" w:rsidRPr="00246F6C" w14:paraId="4D5EFDD8" w14:textId="77777777" w:rsidTr="008802EC">
        <w:tc>
          <w:tcPr>
            <w:tcW w:w="2552" w:type="dxa"/>
          </w:tcPr>
          <w:p w14:paraId="4D5EFDD4"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Group background and proven capacity</w:t>
            </w:r>
          </w:p>
        </w:tc>
        <w:tc>
          <w:tcPr>
            <w:tcW w:w="1134" w:type="dxa"/>
          </w:tcPr>
          <w:p w14:paraId="4D5EFDD5"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14:paraId="4D5EFDD6" w14:textId="77777777" w:rsidR="006F32CA" w:rsidRPr="00246F6C" w:rsidRDefault="006F32CA" w:rsidP="008802EC">
            <w:pPr>
              <w:pStyle w:val="ColorfulList-Accent11"/>
              <w:spacing w:after="0" w:line="240" w:lineRule="auto"/>
              <w:rPr>
                <w:color w:val="7F7F7F"/>
                <w:sz w:val="14"/>
              </w:rPr>
            </w:pPr>
          </w:p>
        </w:tc>
        <w:tc>
          <w:tcPr>
            <w:tcW w:w="4518" w:type="dxa"/>
          </w:tcPr>
          <w:p w14:paraId="4D5EFDD7"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Projects from established groups with proven capacity will receive between 5 &amp; 10 marks, newer groups with little or no track record &amp; proof of capacity will receive between 0 &amp; 5 marks.</w:t>
            </w:r>
          </w:p>
        </w:tc>
      </w:tr>
      <w:tr w:rsidR="006F32CA" w:rsidRPr="00246F6C" w14:paraId="4D5EFDDD" w14:textId="77777777" w:rsidTr="008802EC">
        <w:tc>
          <w:tcPr>
            <w:tcW w:w="2552" w:type="dxa"/>
          </w:tcPr>
          <w:p w14:paraId="4D5EFDD9"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Proximity of project to windfarm</w:t>
            </w:r>
          </w:p>
        </w:tc>
        <w:tc>
          <w:tcPr>
            <w:tcW w:w="1134" w:type="dxa"/>
          </w:tcPr>
          <w:p w14:paraId="4D5EFDDA"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14:paraId="4D5EFDDB" w14:textId="77777777" w:rsidR="006F32CA" w:rsidRPr="00246F6C" w:rsidRDefault="006F32CA" w:rsidP="008802EC">
            <w:pPr>
              <w:pStyle w:val="ColorfulList-Accent11"/>
              <w:spacing w:after="0" w:line="240" w:lineRule="auto"/>
              <w:rPr>
                <w:color w:val="7F7F7F"/>
                <w:sz w:val="14"/>
              </w:rPr>
            </w:pPr>
          </w:p>
        </w:tc>
        <w:tc>
          <w:tcPr>
            <w:tcW w:w="4518" w:type="dxa"/>
          </w:tcPr>
          <w:p w14:paraId="4D5EFDDC"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Projects will be placed on a scale, those within 1km of the Wind Farm will receive 10 marks; within </w:t>
            </w:r>
            <w:r>
              <w:rPr>
                <w:rFonts w:eastAsia="Calibri"/>
                <w:color w:val="7F7F7F"/>
                <w:sz w:val="14"/>
              </w:rPr>
              <w:t>7.5kms</w:t>
            </w:r>
            <w:r w:rsidRPr="00246F6C">
              <w:rPr>
                <w:rFonts w:eastAsia="Calibri"/>
                <w:color w:val="7F7F7F"/>
                <w:sz w:val="14"/>
              </w:rPr>
              <w:t xml:space="preserve"> will receive 1 marks and projects located greater than </w:t>
            </w:r>
            <w:r>
              <w:rPr>
                <w:rFonts w:eastAsia="Calibri"/>
                <w:color w:val="7F7F7F"/>
                <w:sz w:val="14"/>
              </w:rPr>
              <w:t>7.5kms</w:t>
            </w:r>
            <w:r w:rsidRPr="00246F6C">
              <w:rPr>
                <w:rFonts w:eastAsia="Calibri"/>
                <w:color w:val="7F7F7F"/>
                <w:sz w:val="14"/>
              </w:rPr>
              <w:t xml:space="preserve"> will receive 0 marks. This is will evaluated with due regard to the </w:t>
            </w:r>
            <w:r>
              <w:rPr>
                <w:rFonts w:eastAsia="Calibri"/>
                <w:color w:val="7F7F7F"/>
                <w:sz w:val="14"/>
              </w:rPr>
              <w:t>area of benefit.</w:t>
            </w:r>
          </w:p>
        </w:tc>
      </w:tr>
      <w:tr w:rsidR="006F32CA" w:rsidRPr="00246F6C" w14:paraId="4D5EFDE1" w14:textId="77777777" w:rsidTr="008802EC">
        <w:tc>
          <w:tcPr>
            <w:tcW w:w="2552" w:type="dxa"/>
          </w:tcPr>
          <w:p w14:paraId="4D5EFDDE"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Total</w:t>
            </w:r>
          </w:p>
        </w:tc>
        <w:tc>
          <w:tcPr>
            <w:tcW w:w="1134" w:type="dxa"/>
          </w:tcPr>
          <w:p w14:paraId="4D5EFDDF"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100 marks</w:t>
            </w:r>
          </w:p>
        </w:tc>
        <w:tc>
          <w:tcPr>
            <w:tcW w:w="4518" w:type="dxa"/>
          </w:tcPr>
          <w:p w14:paraId="4D5EFDE0" w14:textId="77777777" w:rsidR="006F32CA" w:rsidRPr="00246F6C" w:rsidRDefault="006F32CA" w:rsidP="008802EC">
            <w:pPr>
              <w:pStyle w:val="ColorfulList-Accent11"/>
              <w:spacing w:after="0" w:line="240" w:lineRule="auto"/>
              <w:rPr>
                <w:color w:val="7F7F7F"/>
                <w:sz w:val="14"/>
              </w:rPr>
            </w:pPr>
          </w:p>
        </w:tc>
      </w:tr>
    </w:tbl>
    <w:p w14:paraId="4D5EFDE2" w14:textId="77777777" w:rsidR="006F32CA" w:rsidRDefault="006F32CA" w:rsidP="006F32CA">
      <w:pPr>
        <w:pStyle w:val="ColorfulList-Accent11"/>
      </w:pPr>
    </w:p>
    <w:p w14:paraId="4D5EFDE3" w14:textId="2FF5CD74" w:rsidR="006F32CA" w:rsidRPr="009D1B02" w:rsidRDefault="006F32CA" w:rsidP="006F32CA">
      <w:pPr>
        <w:pStyle w:val="ColorfulList-Accent11"/>
        <w:numPr>
          <w:ilvl w:val="0"/>
          <w:numId w:val="2"/>
        </w:numPr>
        <w:rPr>
          <w:rFonts w:ascii="St Ryde Regular" w:hAnsi="St Ryde Regular"/>
          <w:color w:val="0070C0"/>
        </w:rPr>
      </w:pPr>
      <w:r w:rsidRPr="009D1B02">
        <w:rPr>
          <w:rFonts w:ascii="St Ryde Regular" w:hAnsi="St Ryde Regular"/>
          <w:color w:val="0070C0"/>
        </w:rPr>
        <w:t xml:space="preserve">WHEN, AND HOW </w:t>
      </w:r>
      <w:r w:rsidR="00F815CF">
        <w:rPr>
          <w:rFonts w:ascii="St Ryde Regular" w:hAnsi="St Ryde Regular"/>
          <w:color w:val="0070C0"/>
        </w:rPr>
        <w:t xml:space="preserve"> </w:t>
      </w:r>
      <w:r w:rsidRPr="009D1B02">
        <w:rPr>
          <w:rFonts w:ascii="St Ryde Regular" w:hAnsi="St Ryde Regular"/>
          <w:color w:val="0070C0"/>
        </w:rPr>
        <w:t>WILL YOU BE NOTIFIED OF A DECISION</w:t>
      </w:r>
    </w:p>
    <w:p w14:paraId="4D5EFDE4" w14:textId="77777777" w:rsidR="006F32CA" w:rsidRDefault="006F32CA" w:rsidP="006F32CA">
      <w:pPr>
        <w:pStyle w:val="ColorfulList-Accent11"/>
      </w:pPr>
    </w:p>
    <w:p w14:paraId="4D5EFDE5" w14:textId="77777777" w:rsidR="006F32CA" w:rsidRDefault="006F32CA" w:rsidP="006F32CA">
      <w:pPr>
        <w:pStyle w:val="ColorfulList-Accent11"/>
        <w:rPr>
          <w:color w:val="7F7F7F"/>
        </w:rPr>
      </w:pPr>
      <w:r>
        <w:rPr>
          <w:color w:val="7F7F7F"/>
        </w:rPr>
        <w:t>A</w:t>
      </w:r>
      <w:r w:rsidRPr="009D1B02">
        <w:rPr>
          <w:color w:val="7F7F7F"/>
        </w:rPr>
        <w:t>pplicants will be notified in writing of a decision being made</w:t>
      </w:r>
      <w:r>
        <w:rPr>
          <w:color w:val="7F7F7F"/>
        </w:rPr>
        <w:t xml:space="preserve"> within two months from the closing date of the funds. </w:t>
      </w:r>
      <w:r w:rsidRPr="009D1B02">
        <w:rPr>
          <w:color w:val="7F7F7F"/>
        </w:rPr>
        <w:t xml:space="preserve"> </w:t>
      </w:r>
    </w:p>
    <w:p w14:paraId="4D5EFDE6" w14:textId="77777777" w:rsidR="006F32CA" w:rsidRPr="00A6454B" w:rsidRDefault="006F32CA" w:rsidP="006F32CA">
      <w:pPr>
        <w:pStyle w:val="ListParagraph"/>
        <w:numPr>
          <w:ilvl w:val="0"/>
          <w:numId w:val="10"/>
        </w:numPr>
        <w:rPr>
          <w:color w:val="7F7F7F"/>
        </w:rPr>
      </w:pPr>
      <w:r w:rsidRPr="00A6454B">
        <w:rPr>
          <w:color w:val="7F7F7F"/>
        </w:rPr>
        <w:t>Successful applicants will receive a contract and provisional grant offer letter including payment form and guidelines.</w:t>
      </w:r>
      <w:r w:rsidRPr="00A30C02">
        <w:t xml:space="preserve">  </w:t>
      </w:r>
    </w:p>
    <w:p w14:paraId="4D5EFDE7" w14:textId="77777777" w:rsidR="006F32CA" w:rsidRPr="00E771DB" w:rsidRDefault="006F32CA" w:rsidP="006F32CA">
      <w:pPr>
        <w:pStyle w:val="ListParagraph"/>
        <w:numPr>
          <w:ilvl w:val="0"/>
          <w:numId w:val="10"/>
        </w:numPr>
        <w:rPr>
          <w:color w:val="7F7F7F"/>
        </w:rPr>
      </w:pPr>
      <w:r w:rsidRPr="009223F3">
        <w:rPr>
          <w:color w:val="7F7F7F"/>
        </w:rPr>
        <w:t xml:space="preserve"> A letter</w:t>
      </w:r>
      <w:r w:rsidR="000F34F2">
        <w:rPr>
          <w:color w:val="7F7F7F"/>
        </w:rPr>
        <w:t>/email</w:t>
      </w:r>
      <w:r w:rsidRPr="009223F3">
        <w:rPr>
          <w:color w:val="7F7F7F"/>
        </w:rPr>
        <w:t xml:space="preserve"> will be send to Unsuccessful applicants.   </w:t>
      </w:r>
    </w:p>
    <w:p w14:paraId="4D5EFDE8" w14:textId="77777777" w:rsidR="006F32CA" w:rsidRPr="00313756" w:rsidRDefault="006F32CA" w:rsidP="006F32CA">
      <w:pPr>
        <w:pStyle w:val="ColorfulList-Accent11"/>
        <w:autoSpaceDE w:val="0"/>
        <w:autoSpaceDN w:val="0"/>
        <w:adjustRightInd w:val="0"/>
      </w:pPr>
    </w:p>
    <w:p w14:paraId="4D5EFDE9" w14:textId="77777777" w:rsidR="006F32CA" w:rsidRPr="009223F3" w:rsidRDefault="006F32CA" w:rsidP="006F32CA">
      <w:pPr>
        <w:pStyle w:val="ColorfulList-Accent11"/>
        <w:numPr>
          <w:ilvl w:val="0"/>
          <w:numId w:val="2"/>
        </w:numPr>
        <w:autoSpaceDE w:val="0"/>
        <w:autoSpaceDN w:val="0"/>
        <w:adjustRightInd w:val="0"/>
      </w:pPr>
      <w:r w:rsidRPr="009223F3">
        <w:rPr>
          <w:rFonts w:ascii="St Ryde Regular" w:hAnsi="St Ryde Regular"/>
          <w:color w:val="0070C0"/>
        </w:rPr>
        <w:t>IS IT POSSIBLE TO APPEAL A DECISION</w:t>
      </w:r>
    </w:p>
    <w:p w14:paraId="4D5EFDEA" w14:textId="535192AD" w:rsidR="006F32CA" w:rsidRPr="00313756" w:rsidRDefault="006F32CA" w:rsidP="006F32CA">
      <w:pPr>
        <w:pStyle w:val="ListParagraph"/>
        <w:rPr>
          <w:i/>
          <w:iCs/>
        </w:rPr>
      </w:pPr>
      <w:r w:rsidRPr="002C4D79">
        <w:rPr>
          <w:b/>
          <w:i/>
          <w:iCs/>
        </w:rPr>
        <w:t>Throughout the project evaluation process, care is taken to</w:t>
      </w:r>
      <w:bookmarkStart w:id="0" w:name="_GoBack"/>
      <w:bookmarkEnd w:id="0"/>
      <w:r w:rsidRPr="002C4D79">
        <w:rPr>
          <w:b/>
          <w:i/>
          <w:iCs/>
        </w:rPr>
        <w:t xml:space="preserve"> assess all applications against criteria in a consistent and equitable way. Applicants who do not agree with the outcome of the application pr</w:t>
      </w:r>
      <w:r w:rsidR="00F815CF">
        <w:rPr>
          <w:b/>
          <w:i/>
          <w:iCs/>
        </w:rPr>
        <w:t xml:space="preserve">ocess can write to </w:t>
      </w:r>
      <w:r w:rsidRPr="002C4D79">
        <w:rPr>
          <w:b/>
          <w:i/>
          <w:iCs/>
        </w:rPr>
        <w:t>Omagh Forum to request additional feedback on their application.</w:t>
      </w:r>
      <w:r w:rsidRPr="002C4D79">
        <w:rPr>
          <w:b/>
          <w:i/>
          <w:iCs/>
        </w:rPr>
        <w:br/>
      </w:r>
      <w:r w:rsidRPr="00313756">
        <w:rPr>
          <w:i/>
          <w:iCs/>
        </w:rPr>
        <w:br/>
        <w:t>Although the decisions made by the Omagh Forum evaluation committee are final and not subject to appeal, such requests enable us to learn, and may inform future strategies.</w:t>
      </w:r>
    </w:p>
    <w:p w14:paraId="4D5EFDEB" w14:textId="77777777" w:rsidR="00B44E96" w:rsidRDefault="00B44E96" w:rsidP="006F32CA">
      <w:pPr>
        <w:rPr>
          <w:rFonts w:ascii="St Ryde Regular" w:hAnsi="St Ryde Regular"/>
          <w:b/>
          <w:color w:val="1F497D"/>
          <w:sz w:val="24"/>
        </w:rPr>
      </w:pPr>
    </w:p>
    <w:p w14:paraId="4D5EFDEC" w14:textId="77777777" w:rsidR="006F32CA" w:rsidRPr="00A30C02" w:rsidRDefault="006F32CA" w:rsidP="006F32CA">
      <w:pPr>
        <w:rPr>
          <w:rFonts w:ascii="St Ryde Regular" w:hAnsi="St Ryde Regular"/>
          <w:b/>
          <w:color w:val="1F497D"/>
          <w:sz w:val="24"/>
        </w:rPr>
      </w:pPr>
      <w:r w:rsidRPr="00A30C02">
        <w:rPr>
          <w:rFonts w:ascii="St Ryde Regular" w:hAnsi="St Ryde Regular"/>
          <w:b/>
          <w:color w:val="1F497D"/>
          <w:sz w:val="24"/>
        </w:rPr>
        <w:t>THE GRANT OFFER</w:t>
      </w:r>
    </w:p>
    <w:p w14:paraId="4D5EFDED" w14:textId="43D63C7F" w:rsidR="006F32CA" w:rsidRDefault="006F32CA" w:rsidP="006F32CA">
      <w:pPr>
        <w:pStyle w:val="ColorfulList-Accent11"/>
        <w:numPr>
          <w:ilvl w:val="0"/>
          <w:numId w:val="2"/>
        </w:numPr>
      </w:pPr>
      <w:r w:rsidRPr="006860A6">
        <w:rPr>
          <w:rFonts w:ascii="St Ryde Regular" w:hAnsi="St Ryde Regular"/>
          <w:color w:val="0070C0"/>
        </w:rPr>
        <w:t xml:space="preserve">HOW </w:t>
      </w:r>
      <w:r w:rsidR="00F815CF">
        <w:rPr>
          <w:rFonts w:ascii="St Ryde Regular" w:hAnsi="St Ryde Regular"/>
          <w:color w:val="0070C0"/>
        </w:rPr>
        <w:t xml:space="preserve"> </w:t>
      </w:r>
      <w:r w:rsidRPr="006860A6">
        <w:rPr>
          <w:rFonts w:ascii="St Ryde Regular" w:hAnsi="St Ryde Regular"/>
          <w:color w:val="0070C0"/>
        </w:rPr>
        <w:t>TO ACCEPT A GRANT OFFER</w:t>
      </w:r>
      <w:r>
        <w:br/>
      </w:r>
    </w:p>
    <w:p w14:paraId="4D5EFDEE" w14:textId="77777777" w:rsidR="006F32CA" w:rsidRPr="006860A6" w:rsidRDefault="006F32CA" w:rsidP="006F32CA">
      <w:pPr>
        <w:pStyle w:val="ColorfulList-Accent11"/>
        <w:rPr>
          <w:color w:val="7F7F7F"/>
        </w:rPr>
      </w:pPr>
      <w:r w:rsidRPr="006860A6">
        <w:rPr>
          <w:color w:val="7F7F7F"/>
        </w:rPr>
        <w:t xml:space="preserve">In order to accept a grant offer all contracts must be signed and returned </w:t>
      </w:r>
      <w:r>
        <w:rPr>
          <w:color w:val="7F7F7F"/>
        </w:rPr>
        <w:t xml:space="preserve">via post to Omagh Forum </w:t>
      </w:r>
      <w:r w:rsidRPr="006860A6">
        <w:rPr>
          <w:color w:val="7F7F7F"/>
        </w:rPr>
        <w:t>within 15 working days</w:t>
      </w:r>
      <w:r>
        <w:rPr>
          <w:color w:val="7F7F7F"/>
        </w:rPr>
        <w:t xml:space="preserve"> of receipt</w:t>
      </w:r>
      <w:r w:rsidRPr="006860A6">
        <w:rPr>
          <w:color w:val="7F7F7F"/>
        </w:rPr>
        <w:t xml:space="preserve">. </w:t>
      </w:r>
    </w:p>
    <w:p w14:paraId="4D5EFDEF" w14:textId="77777777" w:rsidR="006F32CA" w:rsidRDefault="006F32CA" w:rsidP="006F32CA">
      <w:pPr>
        <w:pStyle w:val="ColorfulList-Accent11"/>
      </w:pPr>
    </w:p>
    <w:p w14:paraId="4D5EFDF0" w14:textId="77777777" w:rsidR="006F32CA" w:rsidRPr="006860A6" w:rsidRDefault="006F32CA" w:rsidP="006F32CA">
      <w:pPr>
        <w:pStyle w:val="ColorfulList-Accent11"/>
        <w:numPr>
          <w:ilvl w:val="0"/>
          <w:numId w:val="2"/>
        </w:numPr>
        <w:rPr>
          <w:rFonts w:ascii="St Ryde Regular" w:hAnsi="St Ryde Regular"/>
          <w:color w:val="0070C0"/>
        </w:rPr>
      </w:pPr>
      <w:r w:rsidRPr="006860A6">
        <w:rPr>
          <w:rFonts w:ascii="St Ryde Regular" w:hAnsi="St Ryde Regular"/>
          <w:color w:val="0070C0"/>
        </w:rPr>
        <w:t>WHAT ARE THE ASSOCIATED TERMS &amp; CONDITIONS</w:t>
      </w:r>
    </w:p>
    <w:p w14:paraId="4D5EFDF1" w14:textId="77777777" w:rsidR="006F32CA" w:rsidRDefault="006F32CA" w:rsidP="006F32CA">
      <w:pPr>
        <w:pStyle w:val="ColorfulList-Accent11"/>
        <w:rPr>
          <w:color w:val="7F7F7F"/>
        </w:rPr>
      </w:pPr>
    </w:p>
    <w:p w14:paraId="4D5EFDF2" w14:textId="13F51E1D" w:rsidR="006F32CA" w:rsidRPr="001510B2" w:rsidRDefault="006F32CA" w:rsidP="006F32CA">
      <w:pPr>
        <w:pStyle w:val="ColorfulList-Accent11"/>
        <w:rPr>
          <w:color w:val="7F7F7F"/>
        </w:rPr>
      </w:pPr>
      <w:r>
        <w:rPr>
          <w:color w:val="7F7F7F"/>
        </w:rPr>
        <w:t xml:space="preserve">There are a number of terms and conditions contained within the contract, which an applicant agrees to when </w:t>
      </w:r>
      <w:r w:rsidR="002C4D79">
        <w:rPr>
          <w:color w:val="7F7F7F"/>
        </w:rPr>
        <w:t>they s</w:t>
      </w:r>
      <w:r>
        <w:rPr>
          <w:color w:val="7F7F7F"/>
        </w:rPr>
        <w:t xml:space="preserve">ign and return. </w:t>
      </w:r>
      <w:r w:rsidRPr="001510B2">
        <w:rPr>
          <w:color w:val="7F7F7F"/>
        </w:rPr>
        <w:t xml:space="preserve">Below are some </w:t>
      </w:r>
      <w:r>
        <w:rPr>
          <w:color w:val="7F7F7F"/>
        </w:rPr>
        <w:t xml:space="preserve">examples </w:t>
      </w:r>
      <w:r w:rsidRPr="001510B2">
        <w:rPr>
          <w:color w:val="7F7F7F"/>
        </w:rPr>
        <w:t xml:space="preserve">of the terms and </w:t>
      </w:r>
      <w:r w:rsidR="002C4D79" w:rsidRPr="001510B2">
        <w:rPr>
          <w:color w:val="7F7F7F"/>
        </w:rPr>
        <w:t>conditions, which</w:t>
      </w:r>
      <w:r w:rsidRPr="001510B2">
        <w:rPr>
          <w:color w:val="7F7F7F"/>
        </w:rPr>
        <w:t xml:space="preserve"> may be contained in a contract:</w:t>
      </w:r>
    </w:p>
    <w:p w14:paraId="4D5EFDF3" w14:textId="77777777" w:rsidR="006F32CA" w:rsidRDefault="006F32CA" w:rsidP="006F32CA">
      <w:pPr>
        <w:pStyle w:val="ColorfulList-Accent11"/>
        <w:rPr>
          <w:color w:val="7F7F7F"/>
        </w:rPr>
      </w:pPr>
    </w:p>
    <w:p w14:paraId="4D5EFDF4" w14:textId="77777777" w:rsidR="006F32CA" w:rsidRDefault="006F32CA" w:rsidP="006F32CA">
      <w:pPr>
        <w:pStyle w:val="ColorfulList-Accent11"/>
        <w:numPr>
          <w:ilvl w:val="0"/>
          <w:numId w:val="11"/>
        </w:numPr>
        <w:rPr>
          <w:color w:val="7F7F7F"/>
        </w:rPr>
      </w:pPr>
      <w:r w:rsidRPr="006860A6">
        <w:rPr>
          <w:color w:val="7F7F7F"/>
        </w:rPr>
        <w:t>Funding must be exclusively for the purposes of implementing the project as stated in the application form. Funding for one project cannot be transferred to another project and / or ac</w:t>
      </w:r>
      <w:r>
        <w:rPr>
          <w:color w:val="7F7F7F"/>
        </w:rPr>
        <w:t xml:space="preserve">tivity.  </w:t>
      </w:r>
    </w:p>
    <w:p w14:paraId="4D5EFDF5" w14:textId="77777777" w:rsidR="006F32CA" w:rsidRPr="00AA3D5A" w:rsidRDefault="006F32CA" w:rsidP="006F32CA">
      <w:pPr>
        <w:pStyle w:val="ColorfulList-Accent11"/>
        <w:numPr>
          <w:ilvl w:val="0"/>
          <w:numId w:val="11"/>
        </w:numPr>
        <w:rPr>
          <w:color w:val="7F7F7F"/>
        </w:rPr>
      </w:pPr>
      <w:r w:rsidRPr="00AA3D5A">
        <w:rPr>
          <w:color w:val="7F7F7F"/>
        </w:rPr>
        <w:t xml:space="preserve">All Contracts contain a closing date after which time your grant offer will become void, generally this is </w:t>
      </w:r>
      <w:r w:rsidR="00230412">
        <w:rPr>
          <w:color w:val="7F7F7F"/>
        </w:rPr>
        <w:t xml:space="preserve">four </w:t>
      </w:r>
      <w:r w:rsidRPr="00AA3D5A">
        <w:rPr>
          <w:color w:val="7F7F7F"/>
        </w:rPr>
        <w:t>months from</w:t>
      </w:r>
      <w:r>
        <w:rPr>
          <w:color w:val="7F7F7F"/>
        </w:rPr>
        <w:t xml:space="preserve"> date of issue.  </w:t>
      </w:r>
      <w:r w:rsidRPr="00AA3D5A">
        <w:rPr>
          <w:color w:val="7F7F7F"/>
        </w:rPr>
        <w:t xml:space="preserve">If, for some reason, your project has become delayed and will not be completed by the closing date, please contact </w:t>
      </w:r>
      <w:r>
        <w:rPr>
          <w:color w:val="7F7F7F"/>
        </w:rPr>
        <w:t xml:space="preserve">Omagh Forum </w:t>
      </w:r>
      <w:r w:rsidRPr="00AA3D5A">
        <w:rPr>
          <w:color w:val="7F7F7F"/>
        </w:rPr>
        <w:t>immediately.</w:t>
      </w:r>
    </w:p>
    <w:p w14:paraId="4D5EFDF6" w14:textId="77777777" w:rsidR="006F32CA" w:rsidRPr="001510B2" w:rsidRDefault="006F32CA" w:rsidP="006F32CA">
      <w:pPr>
        <w:pStyle w:val="ColorfulList-Accent11"/>
        <w:numPr>
          <w:ilvl w:val="0"/>
          <w:numId w:val="11"/>
        </w:numPr>
        <w:rPr>
          <w:color w:val="7F7F7F"/>
        </w:rPr>
      </w:pPr>
      <w:r w:rsidRPr="001510B2">
        <w:rPr>
          <w:color w:val="7F7F7F"/>
        </w:rPr>
        <w:t>Every applicant in receipt of funding must</w:t>
      </w:r>
      <w:r>
        <w:rPr>
          <w:color w:val="7F7F7F"/>
        </w:rPr>
        <w:t xml:space="preserve"> </w:t>
      </w:r>
      <w:r w:rsidRPr="001510B2">
        <w:rPr>
          <w:color w:val="7F7F7F"/>
        </w:rPr>
        <w:t xml:space="preserve">inform </w:t>
      </w:r>
      <w:r>
        <w:rPr>
          <w:color w:val="7F7F7F"/>
        </w:rPr>
        <w:t xml:space="preserve">Omagh Forum </w:t>
      </w:r>
      <w:r w:rsidRPr="001510B2">
        <w:rPr>
          <w:color w:val="7F7F7F"/>
        </w:rPr>
        <w:t xml:space="preserve">immediately of any change to their circumstances. Any change must be reviewed, acknowledged and agreed by </w:t>
      </w:r>
      <w:r>
        <w:rPr>
          <w:color w:val="7F7F7F"/>
        </w:rPr>
        <w:t xml:space="preserve">Omagh Forum </w:t>
      </w:r>
      <w:r w:rsidRPr="001510B2">
        <w:rPr>
          <w:color w:val="7F7F7F"/>
        </w:rPr>
        <w:t xml:space="preserve">where a specific change to the use of the grant is requested. </w:t>
      </w:r>
    </w:p>
    <w:p w14:paraId="4D5EFDF7" w14:textId="77777777" w:rsidR="006F32CA" w:rsidRPr="00E771DB" w:rsidRDefault="006F32CA" w:rsidP="00E771DB">
      <w:pPr>
        <w:pStyle w:val="ColorfulList-Accent11"/>
        <w:numPr>
          <w:ilvl w:val="0"/>
          <w:numId w:val="11"/>
        </w:numPr>
        <w:rPr>
          <w:color w:val="7F7F7F"/>
        </w:rPr>
      </w:pPr>
      <w:r w:rsidRPr="006860A6">
        <w:rPr>
          <w:color w:val="7F7F7F"/>
        </w:rPr>
        <w:t>In relation to works of a construction / renovation nature, an enginee</w:t>
      </w:r>
      <w:r>
        <w:rPr>
          <w:color w:val="7F7F7F"/>
        </w:rPr>
        <w:t xml:space="preserve">r’s report must be furnished </w:t>
      </w:r>
      <w:r w:rsidRPr="006860A6">
        <w:rPr>
          <w:color w:val="7F7F7F"/>
        </w:rPr>
        <w:t xml:space="preserve"> when applying for your grant drawdown certifying the value of the work undertaken and confirming the work conforms to relevant planning, building and fire regulations and other statutory building / other regulations</w:t>
      </w:r>
    </w:p>
    <w:p w14:paraId="4D5EFDF8" w14:textId="77777777" w:rsidR="006F32CA" w:rsidRPr="006860A6" w:rsidRDefault="006F32CA" w:rsidP="006F32CA">
      <w:pPr>
        <w:pStyle w:val="ColorfulList-Accent11"/>
        <w:numPr>
          <w:ilvl w:val="0"/>
          <w:numId w:val="11"/>
        </w:numPr>
        <w:rPr>
          <w:color w:val="7F7F7F"/>
        </w:rPr>
      </w:pPr>
      <w:r w:rsidRPr="006860A6">
        <w:rPr>
          <w:color w:val="7F7F7F"/>
        </w:rPr>
        <w:t>Works completed and or goods purchased must be adequately insured and evidence of same must be available for inspection by funder.</w:t>
      </w:r>
    </w:p>
    <w:p w14:paraId="4D5EFDF9" w14:textId="77777777" w:rsidR="006F32CA" w:rsidRPr="006860A6" w:rsidRDefault="006F32CA" w:rsidP="006F32CA">
      <w:pPr>
        <w:pStyle w:val="ColorfulList-Accent11"/>
        <w:numPr>
          <w:ilvl w:val="0"/>
          <w:numId w:val="11"/>
        </w:numPr>
        <w:rPr>
          <w:color w:val="7F7F7F"/>
        </w:rPr>
      </w:pPr>
      <w:r w:rsidRPr="006860A6">
        <w:rPr>
          <w:color w:val="7F7F7F"/>
        </w:rPr>
        <w:t>Where planning permission is required, the payment of grant aid is subject to submission of relevant documentation from the relevant Council.</w:t>
      </w:r>
    </w:p>
    <w:p w14:paraId="4D5EFDFA" w14:textId="77777777" w:rsidR="006F32CA" w:rsidRPr="006860A6" w:rsidRDefault="006F32CA" w:rsidP="006F32CA">
      <w:pPr>
        <w:pStyle w:val="ColorfulList-Accent11"/>
        <w:numPr>
          <w:ilvl w:val="0"/>
          <w:numId w:val="11"/>
        </w:numPr>
        <w:rPr>
          <w:color w:val="7F7F7F"/>
        </w:rPr>
      </w:pPr>
      <w:r w:rsidRPr="006860A6">
        <w:rPr>
          <w:color w:val="7F7F7F"/>
        </w:rPr>
        <w:t xml:space="preserve">Please provide evidence that you have permission to undertake the works, this should either be specified in a lease or evidence of same provided in a separate document from the owner. </w:t>
      </w:r>
    </w:p>
    <w:p w14:paraId="4D5EFDFB" w14:textId="76BBC3C8" w:rsidR="006F32CA" w:rsidRPr="00E771DB" w:rsidRDefault="006F32CA" w:rsidP="00E771DB">
      <w:pPr>
        <w:pStyle w:val="ColorfulList-Accent11"/>
        <w:numPr>
          <w:ilvl w:val="0"/>
          <w:numId w:val="11"/>
        </w:numPr>
        <w:rPr>
          <w:color w:val="7F7F7F"/>
        </w:rPr>
      </w:pPr>
      <w:r w:rsidRPr="006860A6">
        <w:rPr>
          <w:color w:val="7F7F7F"/>
        </w:rPr>
        <w:t>It is important that the work of the wind farm fund</w:t>
      </w:r>
      <w:r>
        <w:rPr>
          <w:color w:val="7F7F7F"/>
        </w:rPr>
        <w:t>,</w:t>
      </w:r>
      <w:r w:rsidRPr="006860A6">
        <w:rPr>
          <w:color w:val="7F7F7F"/>
        </w:rPr>
        <w:t xml:space="preserve"> </w:t>
      </w:r>
      <w:r w:rsidR="00230412">
        <w:rPr>
          <w:color w:val="7F7F7F"/>
        </w:rPr>
        <w:t>Infinis</w:t>
      </w:r>
      <w:r w:rsidRPr="006860A6">
        <w:rPr>
          <w:color w:val="7F7F7F"/>
        </w:rPr>
        <w:t xml:space="preserve"> and/or</w:t>
      </w:r>
      <w:r>
        <w:rPr>
          <w:color w:val="7F7F7F"/>
        </w:rPr>
        <w:t xml:space="preserve"> associated companies</w:t>
      </w:r>
      <w:r w:rsidRPr="006860A6">
        <w:rPr>
          <w:color w:val="7F7F7F"/>
        </w:rPr>
        <w:t xml:space="preserve"> </w:t>
      </w:r>
      <w:r w:rsidR="002C4D79">
        <w:rPr>
          <w:color w:val="7F7F7F"/>
        </w:rPr>
        <w:t>are</w:t>
      </w:r>
      <w:r w:rsidRPr="006860A6">
        <w:rPr>
          <w:color w:val="7F7F7F"/>
        </w:rPr>
        <w:t xml:space="preserve"> acknowledged in any published materials, which relate to the grant-funded project. Therefore, if an application is successful, organisations are required to</w:t>
      </w:r>
      <w:r>
        <w:rPr>
          <w:color w:val="7F7F7F"/>
        </w:rPr>
        <w:t>:</w:t>
      </w:r>
    </w:p>
    <w:p w14:paraId="4D5EFDFC" w14:textId="77777777" w:rsidR="006F32CA" w:rsidRDefault="006F32CA" w:rsidP="006F32CA">
      <w:pPr>
        <w:pStyle w:val="ColorfulList-Accent11"/>
        <w:ind w:left="2160"/>
        <w:rPr>
          <w:color w:val="7F7F7F"/>
        </w:rPr>
      </w:pPr>
    </w:p>
    <w:p w14:paraId="4D5EFDFD" w14:textId="6F7289EA" w:rsidR="006F32CA" w:rsidRDefault="002C4D79" w:rsidP="006F32CA">
      <w:pPr>
        <w:pStyle w:val="ColorfulList-Accent11"/>
        <w:numPr>
          <w:ilvl w:val="1"/>
          <w:numId w:val="14"/>
        </w:numPr>
        <w:rPr>
          <w:color w:val="7F7F7F"/>
        </w:rPr>
      </w:pPr>
      <w:r>
        <w:rPr>
          <w:color w:val="7F7F7F"/>
        </w:rPr>
        <w:t>A</w:t>
      </w:r>
      <w:r w:rsidR="006F32CA" w:rsidRPr="006860A6">
        <w:rPr>
          <w:color w:val="7F7F7F"/>
        </w:rPr>
        <w:t>cknowledge the contribution of the wind farm fund</w:t>
      </w:r>
      <w:r w:rsidR="006F32CA">
        <w:rPr>
          <w:color w:val="7F7F7F"/>
        </w:rPr>
        <w:t>,</w:t>
      </w:r>
      <w:r w:rsidR="006F32CA" w:rsidRPr="006860A6">
        <w:rPr>
          <w:color w:val="7F7F7F"/>
        </w:rPr>
        <w:t xml:space="preserve"> </w:t>
      </w:r>
      <w:r w:rsidR="00230412">
        <w:rPr>
          <w:color w:val="7F7F7F"/>
        </w:rPr>
        <w:t>Infinis</w:t>
      </w:r>
      <w:r w:rsidR="006F32CA" w:rsidRPr="006860A6">
        <w:rPr>
          <w:color w:val="7F7F7F"/>
        </w:rPr>
        <w:t xml:space="preserve"> and/or</w:t>
      </w:r>
      <w:r w:rsidR="006F32CA">
        <w:rPr>
          <w:color w:val="7F7F7F"/>
        </w:rPr>
        <w:t xml:space="preserve"> associated companies</w:t>
      </w:r>
      <w:r w:rsidR="006F32CA" w:rsidRPr="006860A6">
        <w:rPr>
          <w:color w:val="7F7F7F"/>
        </w:rPr>
        <w:t xml:space="preserve"> in any publicity they might produce and </w:t>
      </w:r>
    </w:p>
    <w:p w14:paraId="4D5EFDFE" w14:textId="531C18F3" w:rsidR="006F32CA" w:rsidRPr="006860A6" w:rsidRDefault="002C4D79" w:rsidP="006F32CA">
      <w:pPr>
        <w:pStyle w:val="ColorfulList-Accent11"/>
        <w:numPr>
          <w:ilvl w:val="1"/>
          <w:numId w:val="14"/>
        </w:numPr>
        <w:rPr>
          <w:color w:val="7F7F7F"/>
        </w:rPr>
      </w:pPr>
      <w:r w:rsidRPr="006860A6">
        <w:rPr>
          <w:color w:val="7F7F7F"/>
        </w:rPr>
        <w:t>Allow</w:t>
      </w:r>
      <w:r w:rsidR="006F32CA" w:rsidRPr="006860A6">
        <w:rPr>
          <w:color w:val="7F7F7F"/>
        </w:rPr>
        <w:t xml:space="preserve"> and participate in any publicity that the wind farm fund</w:t>
      </w:r>
      <w:r w:rsidR="006F32CA">
        <w:rPr>
          <w:color w:val="7F7F7F"/>
        </w:rPr>
        <w:t>,</w:t>
      </w:r>
      <w:r w:rsidR="006F32CA" w:rsidRPr="006860A6">
        <w:rPr>
          <w:color w:val="7F7F7F"/>
        </w:rPr>
        <w:t xml:space="preserve"> </w:t>
      </w:r>
      <w:r w:rsidR="00230412">
        <w:rPr>
          <w:color w:val="7F7F7F"/>
        </w:rPr>
        <w:t xml:space="preserve">Infinis </w:t>
      </w:r>
      <w:r w:rsidR="006F32CA" w:rsidRPr="006860A6">
        <w:rPr>
          <w:color w:val="7F7F7F"/>
        </w:rPr>
        <w:t xml:space="preserve">and/or </w:t>
      </w:r>
      <w:r w:rsidR="006F32CA">
        <w:rPr>
          <w:color w:val="7F7F7F"/>
        </w:rPr>
        <w:t xml:space="preserve">associated companies </w:t>
      </w:r>
      <w:r w:rsidR="006F32CA" w:rsidRPr="006860A6">
        <w:rPr>
          <w:color w:val="7F7F7F"/>
        </w:rPr>
        <w:t>might organise.</w:t>
      </w:r>
    </w:p>
    <w:p w14:paraId="4D5EFDFF" w14:textId="77777777" w:rsidR="006F32CA" w:rsidRDefault="006F32CA" w:rsidP="006F32CA">
      <w:pPr>
        <w:pStyle w:val="ColorfulList-Accent11"/>
        <w:rPr>
          <w:color w:val="7F7F7F"/>
        </w:rPr>
      </w:pPr>
    </w:p>
    <w:p w14:paraId="4D5EFE00" w14:textId="64A3C9E9" w:rsidR="006F32CA" w:rsidRDefault="006F32CA" w:rsidP="006F32CA">
      <w:pPr>
        <w:pStyle w:val="ColorfulList-Accent11"/>
      </w:pPr>
      <w:r w:rsidRPr="006860A6">
        <w:rPr>
          <w:color w:val="7F7F7F"/>
        </w:rPr>
        <w:t xml:space="preserve">Please note the provisional grant offer letter may stipulate </w:t>
      </w:r>
      <w:r>
        <w:rPr>
          <w:color w:val="7F7F7F"/>
        </w:rPr>
        <w:t xml:space="preserve">further </w:t>
      </w:r>
      <w:r w:rsidR="002C4D79" w:rsidRPr="006860A6">
        <w:rPr>
          <w:color w:val="7F7F7F"/>
        </w:rPr>
        <w:t>conditions, which</w:t>
      </w:r>
      <w:r w:rsidRPr="006860A6">
        <w:rPr>
          <w:color w:val="7F7F7F"/>
        </w:rPr>
        <w:t xml:space="preserve"> will need to be fulfilled within the </w:t>
      </w:r>
      <w:r w:rsidR="002C4D79" w:rsidRPr="006860A6">
        <w:rPr>
          <w:color w:val="7F7F7F"/>
        </w:rPr>
        <w:t>15-day</w:t>
      </w:r>
      <w:r w:rsidRPr="006860A6">
        <w:rPr>
          <w:color w:val="7F7F7F"/>
        </w:rPr>
        <w:t xml:space="preserve"> timeframe.  </w:t>
      </w:r>
    </w:p>
    <w:p w14:paraId="4D5EFE01" w14:textId="77777777" w:rsidR="006F32CA" w:rsidRDefault="006F32CA" w:rsidP="006F32CA">
      <w:pPr>
        <w:pStyle w:val="ColorfulList-Accent11"/>
        <w:ind w:left="1440"/>
      </w:pPr>
    </w:p>
    <w:p w14:paraId="4D5EFE02" w14:textId="77777777" w:rsidR="006F32CA" w:rsidRDefault="006F32CA" w:rsidP="006F32CA">
      <w:pPr>
        <w:pStyle w:val="ColorfulList-Accent11"/>
        <w:numPr>
          <w:ilvl w:val="0"/>
          <w:numId w:val="2"/>
        </w:numPr>
      </w:pPr>
      <w:r w:rsidRPr="00AA3D5A">
        <w:rPr>
          <w:rFonts w:ascii="St Ryde Regular" w:hAnsi="St Ryde Regular"/>
          <w:color w:val="0070C0"/>
        </w:rPr>
        <w:t>WHAT HAPPENS IF YOU BREACH THESE TERMS &amp; CONDITIONS</w:t>
      </w:r>
    </w:p>
    <w:p w14:paraId="4D5EFE03" w14:textId="77777777" w:rsidR="006F32CA" w:rsidRDefault="006F32CA" w:rsidP="006F32CA">
      <w:pPr>
        <w:ind w:left="720"/>
      </w:pPr>
      <w:r w:rsidRPr="00CB08C3">
        <w:rPr>
          <w:color w:val="7F7F7F"/>
        </w:rPr>
        <w:t xml:space="preserve">In the event that </w:t>
      </w:r>
      <w:r>
        <w:rPr>
          <w:color w:val="7F7F7F"/>
        </w:rPr>
        <w:t xml:space="preserve">Omagh Forum </w:t>
      </w:r>
      <w:r w:rsidRPr="00CB08C3">
        <w:rPr>
          <w:color w:val="7F7F7F"/>
        </w:rPr>
        <w:t xml:space="preserve">considers an applicant has breached the terms and conditions, </w:t>
      </w:r>
      <w:r>
        <w:rPr>
          <w:color w:val="7F7F7F"/>
        </w:rPr>
        <w:t xml:space="preserve">Omagh Forum </w:t>
      </w:r>
      <w:r w:rsidRPr="00CB08C3">
        <w:rPr>
          <w:color w:val="7F7F7F"/>
        </w:rPr>
        <w:t xml:space="preserve">reserve the right </w:t>
      </w:r>
      <w:r>
        <w:rPr>
          <w:color w:val="7F7F7F"/>
        </w:rPr>
        <w:t>to withdraw</w:t>
      </w:r>
      <w:r w:rsidRPr="00CB08C3">
        <w:rPr>
          <w:color w:val="7F7F7F"/>
        </w:rPr>
        <w:t xml:space="preserve"> the awarded grant and all funding being returned.  </w:t>
      </w:r>
    </w:p>
    <w:p w14:paraId="4D5EFE04" w14:textId="77777777" w:rsidR="006F32CA" w:rsidRPr="00E771DB" w:rsidRDefault="006F32CA" w:rsidP="00E771DB">
      <w:pPr>
        <w:pStyle w:val="ColorfulList-Accent11"/>
        <w:rPr>
          <w:color w:val="7F7F7F"/>
        </w:rPr>
      </w:pPr>
      <w:r>
        <w:rPr>
          <w:color w:val="7F7F7F"/>
        </w:rPr>
        <w:t xml:space="preserve">Additionally, </w:t>
      </w:r>
      <w:r w:rsidRPr="00CB08C3">
        <w:rPr>
          <w:color w:val="7F7F7F"/>
        </w:rPr>
        <w:t>no future applications fo</w:t>
      </w:r>
      <w:r>
        <w:rPr>
          <w:color w:val="7F7F7F"/>
        </w:rPr>
        <w:t xml:space="preserve">r funding will be accepted from </w:t>
      </w:r>
      <w:r w:rsidRPr="00CB08C3">
        <w:rPr>
          <w:color w:val="7F7F7F"/>
        </w:rPr>
        <w:t>organisations</w:t>
      </w:r>
      <w:r>
        <w:rPr>
          <w:color w:val="7F7F7F"/>
        </w:rPr>
        <w:t xml:space="preserve"> </w:t>
      </w:r>
      <w:r w:rsidRPr="00CB08C3">
        <w:rPr>
          <w:color w:val="7F7F7F"/>
        </w:rPr>
        <w:t>/</w:t>
      </w:r>
      <w:r>
        <w:rPr>
          <w:color w:val="7F7F7F"/>
        </w:rPr>
        <w:t xml:space="preserve"> </w:t>
      </w:r>
      <w:r w:rsidRPr="00CB08C3">
        <w:rPr>
          <w:color w:val="7F7F7F"/>
        </w:rPr>
        <w:t xml:space="preserve">individuals for </w:t>
      </w:r>
      <w:r>
        <w:rPr>
          <w:color w:val="7F7F7F"/>
        </w:rPr>
        <w:t xml:space="preserve">a minimum of two years. After this period, </w:t>
      </w:r>
      <w:r w:rsidRPr="00CB08C3">
        <w:rPr>
          <w:color w:val="7F7F7F"/>
        </w:rPr>
        <w:t xml:space="preserve">only if the organisation can provide evidence that action has been taken to strengthen their capacity, which will include evidence of support sought from appropriate </w:t>
      </w:r>
      <w:r>
        <w:rPr>
          <w:color w:val="7F7F7F"/>
        </w:rPr>
        <w:t>support / umbrella organisations.</w:t>
      </w:r>
    </w:p>
    <w:p w14:paraId="4D5EFE05" w14:textId="77777777" w:rsidR="00B44E96" w:rsidRDefault="00B44E96" w:rsidP="006F32CA">
      <w:pPr>
        <w:rPr>
          <w:rFonts w:ascii="St Ryde Regular" w:hAnsi="St Ryde Regular"/>
          <w:b/>
          <w:color w:val="1F497D"/>
          <w:sz w:val="24"/>
        </w:rPr>
      </w:pPr>
    </w:p>
    <w:p w14:paraId="4D5EFE06" w14:textId="77777777" w:rsidR="006F32CA" w:rsidRPr="003F7A5C" w:rsidRDefault="006F32CA" w:rsidP="006F32CA">
      <w:pPr>
        <w:rPr>
          <w:rFonts w:ascii="St Ryde Regular" w:hAnsi="St Ryde Regular"/>
          <w:b/>
          <w:color w:val="1F497D"/>
          <w:sz w:val="24"/>
        </w:rPr>
      </w:pPr>
      <w:r w:rsidRPr="003F7A5C">
        <w:rPr>
          <w:rFonts w:ascii="St Ryde Regular" w:hAnsi="St Ryde Regular"/>
          <w:b/>
          <w:color w:val="1F497D"/>
          <w:sz w:val="24"/>
        </w:rPr>
        <w:t>THE GRANT CLAIM</w:t>
      </w:r>
    </w:p>
    <w:p w14:paraId="4D5EFE07" w14:textId="45AD54EE" w:rsidR="006F32CA" w:rsidRPr="003F7A5C" w:rsidRDefault="006F32CA" w:rsidP="006F32CA">
      <w:pPr>
        <w:pStyle w:val="ColorfulList-Accent11"/>
        <w:numPr>
          <w:ilvl w:val="0"/>
          <w:numId w:val="2"/>
        </w:numPr>
        <w:rPr>
          <w:rFonts w:ascii="St Ryde Regular" w:hAnsi="St Ryde Regular"/>
          <w:color w:val="0070C0"/>
        </w:rPr>
      </w:pPr>
      <w:r w:rsidRPr="003F7A5C">
        <w:rPr>
          <w:rFonts w:ascii="St Ryde Regular" w:hAnsi="St Ryde Regular"/>
          <w:color w:val="0070C0"/>
        </w:rPr>
        <w:t xml:space="preserve">HOW </w:t>
      </w:r>
      <w:r w:rsidR="00F815CF">
        <w:rPr>
          <w:rFonts w:ascii="St Ryde Regular" w:hAnsi="St Ryde Regular"/>
          <w:color w:val="0070C0"/>
        </w:rPr>
        <w:t xml:space="preserve"> </w:t>
      </w:r>
      <w:r w:rsidRPr="003F7A5C">
        <w:rPr>
          <w:rFonts w:ascii="St Ryde Regular" w:hAnsi="St Ryde Regular"/>
          <w:color w:val="0070C0"/>
        </w:rPr>
        <w:t>DO I CLAIM THE GRANT</w:t>
      </w:r>
    </w:p>
    <w:p w14:paraId="4D5EFE08" w14:textId="77777777" w:rsidR="006F32CA" w:rsidRDefault="006F32CA" w:rsidP="006F32CA">
      <w:pPr>
        <w:pStyle w:val="ColorfulList-Accent11"/>
        <w:rPr>
          <w:color w:val="7F7F7F"/>
        </w:rPr>
      </w:pPr>
    </w:p>
    <w:p w14:paraId="4D5EFE09" w14:textId="77777777" w:rsidR="006F32CA" w:rsidRPr="00CB08C3" w:rsidRDefault="006F32CA" w:rsidP="006F32CA">
      <w:pPr>
        <w:pStyle w:val="ColorfulList-Accent11"/>
        <w:rPr>
          <w:color w:val="7F7F7F"/>
        </w:rPr>
      </w:pPr>
      <w:r w:rsidRPr="00DD0118">
        <w:rPr>
          <w:b/>
          <w:color w:val="7F7F7F"/>
          <w:highlight w:val="yellow"/>
        </w:rPr>
        <w:t>All grants from our funds are made retrospectively, as such; monies will only be made available to an organisation upon completion of the proposed project.</w:t>
      </w:r>
      <w:r>
        <w:rPr>
          <w:color w:val="7F7F7F"/>
        </w:rPr>
        <w:t xml:space="preserve"> F</w:t>
      </w:r>
      <w:r w:rsidRPr="00CB08C3">
        <w:rPr>
          <w:color w:val="7F7F7F"/>
        </w:rPr>
        <w:t>or grant aid to be paid out you must submit all the necessary documentation</w:t>
      </w:r>
      <w:r w:rsidR="000F34F2">
        <w:rPr>
          <w:color w:val="7F7F7F"/>
        </w:rPr>
        <w:t xml:space="preserve">. </w:t>
      </w:r>
      <w:r>
        <w:rPr>
          <w:color w:val="7F7F7F"/>
        </w:rPr>
        <w:t xml:space="preserve"> </w:t>
      </w:r>
      <w:r w:rsidR="000F34F2">
        <w:rPr>
          <w:color w:val="7F7F7F"/>
        </w:rPr>
        <w:t>Incomplete</w:t>
      </w:r>
      <w:r>
        <w:rPr>
          <w:color w:val="7F7F7F"/>
        </w:rPr>
        <w:t xml:space="preserve"> claims</w:t>
      </w:r>
      <w:r w:rsidRPr="00CB08C3">
        <w:rPr>
          <w:color w:val="7F7F7F"/>
        </w:rPr>
        <w:t xml:space="preserve"> will </w:t>
      </w:r>
      <w:r>
        <w:rPr>
          <w:color w:val="7F7F7F"/>
        </w:rPr>
        <w:t xml:space="preserve">result in </w:t>
      </w:r>
      <w:r w:rsidRPr="00CB08C3">
        <w:rPr>
          <w:color w:val="7F7F7F"/>
        </w:rPr>
        <w:t>delay</w:t>
      </w:r>
      <w:r>
        <w:rPr>
          <w:color w:val="7F7F7F"/>
        </w:rPr>
        <w:t>s</w:t>
      </w:r>
      <w:r w:rsidRPr="00CB08C3">
        <w:rPr>
          <w:color w:val="7F7F7F"/>
        </w:rPr>
        <w:t xml:space="preserve"> processing your claim.  </w:t>
      </w:r>
    </w:p>
    <w:p w14:paraId="4D5EFE0A" w14:textId="77777777" w:rsidR="006F32CA" w:rsidRPr="00CB08C3" w:rsidRDefault="006F32CA" w:rsidP="006F32CA">
      <w:pPr>
        <w:widowControl w:val="0"/>
        <w:spacing w:after="0" w:line="240" w:lineRule="auto"/>
        <w:jc w:val="both"/>
        <w:rPr>
          <w:color w:val="7F7F7F"/>
        </w:rPr>
      </w:pPr>
    </w:p>
    <w:p w14:paraId="4D5EFE0B" w14:textId="77777777" w:rsidR="006F32CA" w:rsidRPr="006C54B6" w:rsidRDefault="006F32CA" w:rsidP="006F32CA">
      <w:pPr>
        <w:widowControl w:val="0"/>
        <w:numPr>
          <w:ilvl w:val="0"/>
          <w:numId w:val="12"/>
        </w:numPr>
        <w:spacing w:after="0" w:line="240" w:lineRule="auto"/>
        <w:contextualSpacing/>
        <w:jc w:val="both"/>
        <w:rPr>
          <w:rFonts w:ascii="St Ryde Regular" w:hAnsi="St Ryde Regular"/>
          <w:b/>
          <w:color w:val="00B0F0"/>
        </w:rPr>
      </w:pPr>
      <w:r w:rsidRPr="006C54B6">
        <w:rPr>
          <w:rFonts w:ascii="St Ryde Regular" w:hAnsi="St Ryde Regular"/>
          <w:b/>
          <w:color w:val="00B0F0"/>
        </w:rPr>
        <w:t xml:space="preserve">Name of grant recipient </w:t>
      </w:r>
      <w:r>
        <w:rPr>
          <w:rFonts w:ascii="St Ryde Regular" w:hAnsi="St Ryde Regular"/>
          <w:b/>
          <w:color w:val="00B0F0"/>
        </w:rPr>
        <w:t xml:space="preserve">- </w:t>
      </w:r>
      <w:r w:rsidRPr="006C54B6">
        <w:rPr>
          <w:color w:val="7F7F7F"/>
        </w:rPr>
        <w:t xml:space="preserve">When processing your grant payment </w:t>
      </w:r>
      <w:r>
        <w:rPr>
          <w:color w:val="7F7F7F"/>
        </w:rPr>
        <w:t xml:space="preserve">Omagh Forum </w:t>
      </w:r>
      <w:r w:rsidRPr="006C54B6">
        <w:rPr>
          <w:color w:val="7F7F7F"/>
        </w:rPr>
        <w:t xml:space="preserve">will make the payment to the name of the group or company stated on the Offer Contract. All the documentation required, such as </w:t>
      </w:r>
      <w:r>
        <w:rPr>
          <w:color w:val="7F7F7F"/>
        </w:rPr>
        <w:t xml:space="preserve">receipts, </w:t>
      </w:r>
      <w:r w:rsidRPr="006C54B6">
        <w:rPr>
          <w:color w:val="7F7F7F"/>
        </w:rPr>
        <w:t>invoices, Tax Clearance Certificates, etc., must be in the same name.</w:t>
      </w:r>
      <w:r w:rsidRPr="006C54B6">
        <w:rPr>
          <w:rFonts w:ascii="Vrinda" w:hAnsi="Vrinda" w:cs="Vrinda"/>
          <w:snapToGrid w:val="0"/>
          <w:sz w:val="21"/>
          <w:szCs w:val="21"/>
        </w:rPr>
        <w:t xml:space="preserve">   </w:t>
      </w:r>
    </w:p>
    <w:p w14:paraId="4D5EFE0C" w14:textId="77777777" w:rsidR="006F32CA" w:rsidRPr="00CB08C3"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Letter / email requesting payment of grant</w:t>
      </w:r>
      <w:r w:rsidRPr="003F7A5C">
        <w:rPr>
          <w:color w:val="00B0F0"/>
        </w:rPr>
        <w:t xml:space="preserve"> </w:t>
      </w:r>
      <w:r w:rsidRPr="00CB08C3">
        <w:rPr>
          <w:color w:val="7F7F7F"/>
        </w:rPr>
        <w:t>- The letter / email should clearly state you now wish to draw down your grant. Please also outline any differences in your actual expenditure compared to what was proposed in your original application and quotations</w:t>
      </w:r>
      <w:r>
        <w:rPr>
          <w:color w:val="7F7F7F"/>
        </w:rPr>
        <w:t>. A template letter will be provided.</w:t>
      </w:r>
    </w:p>
    <w:p w14:paraId="4D5EFE0D" w14:textId="0FCF138C" w:rsidR="006F32CA" w:rsidRPr="003F7A5C"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Invoices &amp; Receipts</w:t>
      </w:r>
      <w:r w:rsidRPr="003F7A5C">
        <w:rPr>
          <w:color w:val="00B0F0"/>
        </w:rPr>
        <w:t xml:space="preserve"> </w:t>
      </w:r>
      <w:r w:rsidRPr="00CB08C3">
        <w:rPr>
          <w:color w:val="7F7F7F"/>
        </w:rPr>
        <w:t xml:space="preserve">- All expenditure you wish to claim grant aid for must have supporting, independent and </w:t>
      </w:r>
      <w:r w:rsidRPr="003F7A5C">
        <w:rPr>
          <w:color w:val="7F7F7F"/>
          <w:u w:val="single"/>
        </w:rPr>
        <w:t>original</w:t>
      </w:r>
      <w:r w:rsidRPr="00CB08C3">
        <w:rPr>
          <w:color w:val="7F7F7F"/>
        </w:rPr>
        <w:t xml:space="preserve"> documentation proving purchase and payment.</w:t>
      </w:r>
      <w:r>
        <w:rPr>
          <w:color w:val="7F7F7F"/>
        </w:rPr>
        <w:t xml:space="preserve"> Please note, </w:t>
      </w:r>
      <w:r w:rsidRPr="003F7A5C">
        <w:rPr>
          <w:color w:val="7F7F7F"/>
        </w:rPr>
        <w:t>all invoices and receipts must be dated within the eligible dates</w:t>
      </w:r>
      <w:r>
        <w:rPr>
          <w:color w:val="7F7F7F"/>
        </w:rPr>
        <w:t>. (</w:t>
      </w:r>
      <w:r w:rsidR="002C4D79">
        <w:rPr>
          <w:color w:val="7F7F7F"/>
        </w:rPr>
        <w:t>I.e</w:t>
      </w:r>
      <w:r>
        <w:rPr>
          <w:color w:val="7F7F7F"/>
        </w:rPr>
        <w:t>. e</w:t>
      </w:r>
      <w:r w:rsidRPr="003F7A5C">
        <w:rPr>
          <w:color w:val="7F7F7F"/>
        </w:rPr>
        <w:t xml:space="preserve">xpenditure is eligible from the date that </w:t>
      </w:r>
      <w:r>
        <w:rPr>
          <w:color w:val="7F7F7F"/>
        </w:rPr>
        <w:t xml:space="preserve">Omagh Forum </w:t>
      </w:r>
      <w:r w:rsidRPr="003F7A5C">
        <w:rPr>
          <w:color w:val="7F7F7F"/>
        </w:rPr>
        <w:t>received the signed Contract from you and ceases on the closing date stated in that contract.</w:t>
      </w:r>
      <w:r>
        <w:rPr>
          <w:color w:val="7F7F7F"/>
        </w:rPr>
        <w:t>)</w:t>
      </w:r>
      <w:r w:rsidRPr="003F7A5C">
        <w:rPr>
          <w:color w:val="7F7F7F"/>
        </w:rPr>
        <w:t xml:space="preserve"> Any expenditure incurred outside these dates will not be eligible for grant aid.</w:t>
      </w:r>
      <w:r>
        <w:rPr>
          <w:color w:val="7F7F7F"/>
        </w:rPr>
        <w:t xml:space="preserve"> </w:t>
      </w:r>
      <w:r w:rsidRPr="003F7A5C">
        <w:rPr>
          <w:color w:val="7F7F7F"/>
        </w:rPr>
        <w:t>After you have gathered your invoices and receipts, please list them on the Grant Claim Form, which you must also sign.</w:t>
      </w:r>
    </w:p>
    <w:p w14:paraId="4D5EFE0E" w14:textId="77777777" w:rsidR="006F32CA" w:rsidRPr="00CB08C3" w:rsidRDefault="006F32CA" w:rsidP="006F32CA">
      <w:pPr>
        <w:widowControl w:val="0"/>
        <w:numPr>
          <w:ilvl w:val="0"/>
          <w:numId w:val="12"/>
        </w:numPr>
        <w:suppressAutoHyphens/>
        <w:spacing w:after="0" w:line="240" w:lineRule="auto"/>
        <w:contextualSpacing/>
        <w:jc w:val="both"/>
        <w:rPr>
          <w:color w:val="7F7F7F"/>
        </w:rPr>
      </w:pPr>
      <w:r w:rsidRPr="003F7A5C">
        <w:rPr>
          <w:rFonts w:ascii="St Ryde Regular" w:hAnsi="St Ryde Regular"/>
          <w:b/>
          <w:color w:val="00B0F0"/>
        </w:rPr>
        <w:t>Cheque Payments of Invoices</w:t>
      </w:r>
      <w:r w:rsidRPr="003F7A5C">
        <w:rPr>
          <w:color w:val="00B0F0"/>
        </w:rPr>
        <w:t xml:space="preserve"> </w:t>
      </w:r>
      <w:r w:rsidRPr="00CB08C3">
        <w:rPr>
          <w:color w:val="7F7F7F"/>
        </w:rPr>
        <w:t>- Where a payment by cheque has been made, please submit your bank statement(s) supporting the cheque number(s) being cashed</w:t>
      </w:r>
    </w:p>
    <w:p w14:paraId="4D5EFE0F" w14:textId="77777777" w:rsidR="006F32CA" w:rsidRPr="00CB08C3" w:rsidRDefault="006F32CA" w:rsidP="006F32CA">
      <w:pPr>
        <w:pStyle w:val="ColorfulList-Accent11"/>
        <w:numPr>
          <w:ilvl w:val="0"/>
          <w:numId w:val="12"/>
        </w:numPr>
        <w:suppressAutoHyphens/>
        <w:spacing w:after="0" w:line="240" w:lineRule="auto"/>
        <w:jc w:val="both"/>
        <w:rPr>
          <w:color w:val="7F7F7F"/>
        </w:rPr>
      </w:pPr>
      <w:r w:rsidRPr="003F7A5C">
        <w:rPr>
          <w:rFonts w:ascii="St Ryde Regular" w:hAnsi="St Ryde Regular"/>
          <w:b/>
          <w:color w:val="00B0F0"/>
        </w:rPr>
        <w:t>Cash Payments of Invoices</w:t>
      </w:r>
      <w:r w:rsidRPr="003F7A5C">
        <w:rPr>
          <w:color w:val="00B0F0"/>
        </w:rPr>
        <w:t xml:space="preserve"> </w:t>
      </w:r>
      <w:r w:rsidRPr="00CB08C3">
        <w:rPr>
          <w:color w:val="7F7F7F"/>
        </w:rPr>
        <w:t xml:space="preserve">– Applicants are advised to keep cash payments to a minimum.  </w:t>
      </w:r>
    </w:p>
    <w:p w14:paraId="4D5EFE10" w14:textId="77777777" w:rsidR="006F32CA" w:rsidRPr="00CB08C3" w:rsidRDefault="006F32CA" w:rsidP="006F32CA">
      <w:pPr>
        <w:pStyle w:val="ColorfulList-Accent11"/>
        <w:numPr>
          <w:ilvl w:val="0"/>
          <w:numId w:val="12"/>
        </w:numPr>
        <w:suppressAutoHyphens/>
        <w:spacing w:after="0" w:line="240" w:lineRule="auto"/>
        <w:jc w:val="both"/>
        <w:rPr>
          <w:color w:val="7F7F7F"/>
        </w:rPr>
      </w:pPr>
      <w:r>
        <w:rPr>
          <w:rFonts w:ascii="St Ryde Regular" w:hAnsi="St Ryde Regular"/>
          <w:b/>
          <w:color w:val="00B0F0"/>
        </w:rPr>
        <w:t>Debit / credit payments, and</w:t>
      </w:r>
      <w:r w:rsidRPr="003F7A5C">
        <w:rPr>
          <w:rFonts w:ascii="St Ryde Regular" w:hAnsi="St Ryde Regular"/>
          <w:b/>
          <w:color w:val="00B0F0"/>
        </w:rPr>
        <w:t xml:space="preserve"> Electronic Fund Transfer</w:t>
      </w:r>
      <w:r w:rsidRPr="003F7A5C">
        <w:rPr>
          <w:color w:val="00B0F0"/>
        </w:rPr>
        <w:t xml:space="preserve"> </w:t>
      </w:r>
      <w:r w:rsidRPr="00CB08C3">
        <w:rPr>
          <w:color w:val="7F7F7F"/>
        </w:rPr>
        <w:t>- Please provide a print out of the</w:t>
      </w:r>
      <w:r>
        <w:rPr>
          <w:color w:val="7F7F7F"/>
        </w:rPr>
        <w:t>se transaction(s)</w:t>
      </w:r>
    </w:p>
    <w:p w14:paraId="4D5EFE11" w14:textId="77777777" w:rsidR="006F32CA" w:rsidRPr="00CB08C3" w:rsidRDefault="006F32CA" w:rsidP="006F32CA">
      <w:pPr>
        <w:pStyle w:val="ColorfulList-Accent11"/>
        <w:widowControl w:val="0"/>
        <w:numPr>
          <w:ilvl w:val="0"/>
          <w:numId w:val="12"/>
        </w:numPr>
        <w:suppressAutoHyphens/>
        <w:spacing w:after="0" w:line="240" w:lineRule="auto"/>
        <w:jc w:val="both"/>
        <w:rPr>
          <w:color w:val="7F7F7F"/>
        </w:rPr>
      </w:pPr>
      <w:r w:rsidRPr="003F7A5C">
        <w:rPr>
          <w:rFonts w:ascii="St Ryde Regular" w:hAnsi="St Ryde Regular"/>
          <w:b/>
          <w:color w:val="00B0F0"/>
        </w:rPr>
        <w:t>Independent validation</w:t>
      </w:r>
      <w:r w:rsidRPr="003F7A5C">
        <w:rPr>
          <w:color w:val="00B0F0"/>
        </w:rPr>
        <w:t xml:space="preserve"> </w:t>
      </w:r>
      <w:r>
        <w:rPr>
          <w:color w:val="7F7F7F"/>
        </w:rPr>
        <w:t>–</w:t>
      </w:r>
      <w:r w:rsidRPr="00CB08C3">
        <w:rPr>
          <w:color w:val="7F7F7F"/>
        </w:rPr>
        <w:t xml:space="preserve"> </w:t>
      </w:r>
      <w:r>
        <w:rPr>
          <w:color w:val="7F7F7F"/>
        </w:rPr>
        <w:t>Over the</w:t>
      </w:r>
      <w:r w:rsidRPr="00CB08C3">
        <w:rPr>
          <w:color w:val="7F7F7F"/>
        </w:rPr>
        <w:t xml:space="preserve"> course of your application or as part of your Grant Offer </w:t>
      </w:r>
      <w:r w:rsidRPr="00CB08C3">
        <w:rPr>
          <w:color w:val="7F7F7F"/>
        </w:rPr>
        <w:lastRenderedPageBreak/>
        <w:t>Contract, you may have been asked to provide independent validation of work done. Examples include Engineer’s Reports, etc.</w:t>
      </w:r>
    </w:p>
    <w:p w14:paraId="4D5EFE12" w14:textId="424C8DF1" w:rsidR="006F32CA" w:rsidRPr="003F7A5C" w:rsidRDefault="006F32CA" w:rsidP="006F32CA">
      <w:pPr>
        <w:pStyle w:val="ColorfulList-Accent11"/>
        <w:widowControl w:val="0"/>
        <w:numPr>
          <w:ilvl w:val="0"/>
          <w:numId w:val="12"/>
        </w:numPr>
        <w:suppressAutoHyphens/>
        <w:spacing w:after="0" w:line="240" w:lineRule="auto"/>
        <w:jc w:val="both"/>
        <w:rPr>
          <w:color w:val="7F7F7F"/>
        </w:rPr>
      </w:pPr>
      <w:r w:rsidRPr="003F7A5C">
        <w:rPr>
          <w:rFonts w:ascii="St Ryde Regular" w:hAnsi="St Ryde Regular"/>
          <w:b/>
          <w:color w:val="00B0F0"/>
        </w:rPr>
        <w:t>Evidence of works completed / good purchased</w:t>
      </w:r>
      <w:r w:rsidRPr="003F7A5C">
        <w:rPr>
          <w:color w:val="00B0F0"/>
        </w:rPr>
        <w:t xml:space="preserve"> </w:t>
      </w:r>
      <w:r w:rsidRPr="00CB08C3">
        <w:rPr>
          <w:color w:val="7F7F7F"/>
        </w:rPr>
        <w:t xml:space="preserve">- For all works of a construction / renovation nature, please take photographs before and after the work has been completed and return to </w:t>
      </w:r>
      <w:r>
        <w:rPr>
          <w:color w:val="7F7F7F"/>
        </w:rPr>
        <w:t xml:space="preserve">Omagh Forum </w:t>
      </w:r>
      <w:r w:rsidRPr="00CB08C3">
        <w:rPr>
          <w:color w:val="7F7F7F"/>
        </w:rPr>
        <w:t xml:space="preserve">with your claim documentation. Alternatively, you may email electronic copies of photographs to </w:t>
      </w:r>
      <w:r w:rsidR="002C4D79" w:rsidRPr="00AA7EB6">
        <w:t>info@</w:t>
      </w:r>
      <w:r w:rsidR="002C4D79">
        <w:t>omaghforum.org</w:t>
      </w:r>
      <w:r w:rsidR="002C4D79">
        <w:rPr>
          <w:color w:val="7F7F7F"/>
        </w:rPr>
        <w:t>, if</w:t>
      </w:r>
      <w:r>
        <w:rPr>
          <w:color w:val="7F7F7F"/>
        </w:rPr>
        <w:t xml:space="preserve"> </w:t>
      </w:r>
      <w:r w:rsidRPr="003F7A5C">
        <w:rPr>
          <w:color w:val="7F7F7F"/>
        </w:rPr>
        <w:t>the purchase of equipment has been grant aided, please provide serial numbers and photographs.</w:t>
      </w:r>
    </w:p>
    <w:p w14:paraId="4D5EFE13" w14:textId="77777777" w:rsidR="006F32CA" w:rsidRDefault="006F32CA" w:rsidP="006F32CA"/>
    <w:p w14:paraId="4D5EFE14" w14:textId="77777777" w:rsidR="006F32CA" w:rsidRPr="007E62CC" w:rsidRDefault="006F32CA" w:rsidP="006F32CA">
      <w:pPr>
        <w:rPr>
          <w:rFonts w:ascii="St Ryde Regular" w:hAnsi="St Ryde Regular"/>
          <w:b/>
          <w:color w:val="1F497D"/>
          <w:sz w:val="24"/>
        </w:rPr>
      </w:pPr>
      <w:r w:rsidRPr="006C54B6">
        <w:rPr>
          <w:rFonts w:ascii="St Ryde Regular" w:hAnsi="St Ryde Regular"/>
          <w:b/>
          <w:color w:val="1F497D"/>
          <w:sz w:val="24"/>
        </w:rPr>
        <w:t>THE FOLLOW – UP</w:t>
      </w:r>
    </w:p>
    <w:p w14:paraId="4D5EFE15" w14:textId="77777777" w:rsidR="006F32CA" w:rsidRDefault="006F32CA" w:rsidP="006F32CA">
      <w:pPr>
        <w:pStyle w:val="ColorfulList-Accent11"/>
        <w:numPr>
          <w:ilvl w:val="0"/>
          <w:numId w:val="2"/>
        </w:numPr>
        <w:rPr>
          <w:rFonts w:ascii="St Ryde Regular" w:hAnsi="St Ryde Regular"/>
          <w:color w:val="0070C0"/>
        </w:rPr>
      </w:pPr>
      <w:r w:rsidRPr="003548BB">
        <w:rPr>
          <w:rFonts w:ascii="St Ryde Regular" w:hAnsi="St Ryde Regular"/>
          <w:color w:val="0070C0"/>
        </w:rPr>
        <w:t>M</w:t>
      </w:r>
      <w:r>
        <w:rPr>
          <w:rFonts w:ascii="St Ryde Regular" w:hAnsi="St Ryde Regular"/>
          <w:color w:val="0070C0"/>
        </w:rPr>
        <w:t>ONITORING</w:t>
      </w:r>
    </w:p>
    <w:p w14:paraId="4D5EFE16" w14:textId="77777777" w:rsidR="006F32CA" w:rsidRDefault="006F32CA" w:rsidP="006F32CA">
      <w:pPr>
        <w:pStyle w:val="ColorfulList-Accent11"/>
        <w:rPr>
          <w:rFonts w:ascii="St Ryde Regular" w:hAnsi="St Ryde Regular"/>
          <w:color w:val="0070C0"/>
        </w:rPr>
      </w:pPr>
    </w:p>
    <w:p w14:paraId="4D5EFE17" w14:textId="77777777" w:rsidR="006F32CA" w:rsidRPr="007E62CC" w:rsidRDefault="006F32CA" w:rsidP="006F32CA">
      <w:pPr>
        <w:pStyle w:val="ColorfulList-Accent11"/>
        <w:rPr>
          <w:color w:val="7F7F7F"/>
        </w:rPr>
      </w:pPr>
      <w:r>
        <w:rPr>
          <w:color w:val="7F7F7F"/>
        </w:rPr>
        <w:t>Omagh Forum</w:t>
      </w:r>
      <w:r w:rsidRPr="007E62CC">
        <w:rPr>
          <w:color w:val="7F7F7F"/>
        </w:rPr>
        <w:t xml:space="preserve">, </w:t>
      </w:r>
      <w:r w:rsidR="00EF7F24">
        <w:rPr>
          <w:color w:val="7F7F7F"/>
        </w:rPr>
        <w:t>Greencoat</w:t>
      </w:r>
      <w:r w:rsidRPr="007E62CC">
        <w:rPr>
          <w:color w:val="7F7F7F"/>
        </w:rPr>
        <w:t xml:space="preserve"> and / or any associated companies </w:t>
      </w:r>
      <w:r>
        <w:rPr>
          <w:color w:val="7F7F7F"/>
        </w:rPr>
        <w:t>reserve the right to undertake</w:t>
      </w:r>
      <w:r w:rsidRPr="007E62CC">
        <w:rPr>
          <w:color w:val="7F7F7F"/>
        </w:rPr>
        <w:t xml:space="preserve"> monitoring visit</w:t>
      </w:r>
      <w:r>
        <w:rPr>
          <w:color w:val="7F7F7F"/>
        </w:rPr>
        <w:t>(s)</w:t>
      </w:r>
      <w:r w:rsidRPr="007E62CC">
        <w:rPr>
          <w:color w:val="7F7F7F"/>
        </w:rPr>
        <w:t xml:space="preserve"> to any of the funded applicants</w:t>
      </w:r>
      <w:r>
        <w:rPr>
          <w:color w:val="7F7F7F"/>
        </w:rPr>
        <w:t>. In order to see how a project is progressing, or the completed project in action. Where multi-year funding is agreed, an appropriate monitoring framework will be agreed and implemented.</w:t>
      </w:r>
    </w:p>
    <w:p w14:paraId="4D5EFE18" w14:textId="77777777" w:rsidR="006F32CA" w:rsidRDefault="006F32CA" w:rsidP="006F32CA">
      <w:pPr>
        <w:pStyle w:val="ColorfulList-Accent11"/>
        <w:rPr>
          <w:rFonts w:ascii="St Ryde Regular" w:hAnsi="St Ryde Regular"/>
          <w:color w:val="0070C0"/>
        </w:rPr>
      </w:pPr>
    </w:p>
    <w:p w14:paraId="4D5EFE19" w14:textId="77777777" w:rsidR="006F32CA" w:rsidRPr="007E62CC" w:rsidRDefault="00230412" w:rsidP="006F32CA">
      <w:pPr>
        <w:pStyle w:val="ColorfulList-Accent11"/>
        <w:numPr>
          <w:ilvl w:val="0"/>
          <w:numId w:val="2"/>
        </w:numPr>
        <w:rPr>
          <w:rFonts w:ascii="St Ryde Regular" w:hAnsi="St Ryde Regular"/>
          <w:color w:val="0070C0"/>
        </w:rPr>
      </w:pPr>
      <w:r>
        <w:rPr>
          <w:rFonts w:ascii="St Ryde Regular" w:hAnsi="St Ryde Regular"/>
          <w:color w:val="0070C0"/>
        </w:rPr>
        <w:t xml:space="preserve">END OF PROJECT </w:t>
      </w:r>
      <w:r w:rsidR="006F32CA" w:rsidRPr="007E62CC">
        <w:rPr>
          <w:rFonts w:ascii="St Ryde Regular" w:hAnsi="St Ryde Regular"/>
          <w:color w:val="0070C0"/>
        </w:rPr>
        <w:t>REPORT</w:t>
      </w:r>
    </w:p>
    <w:p w14:paraId="4D5EFE1A" w14:textId="77777777" w:rsidR="006F32CA" w:rsidRDefault="006F32CA" w:rsidP="006F32CA">
      <w:pPr>
        <w:ind w:left="720"/>
        <w:rPr>
          <w:color w:val="7F7F7F"/>
        </w:rPr>
      </w:pPr>
      <w:r w:rsidRPr="003548BB">
        <w:rPr>
          <w:color w:val="7F7F7F"/>
        </w:rPr>
        <w:t>The completion and r</w:t>
      </w:r>
      <w:r>
        <w:rPr>
          <w:color w:val="7F7F7F"/>
        </w:rPr>
        <w:t xml:space="preserve">eturn of an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Pr>
          <w:color w:val="7F7F7F"/>
        </w:rPr>
        <w:t xml:space="preserve">eport upon the completion of your project is an additional </w:t>
      </w:r>
      <w:r w:rsidRPr="003548BB">
        <w:rPr>
          <w:color w:val="7F7F7F"/>
        </w:rPr>
        <w:t xml:space="preserve">requirement of the terms and conditions set out in the contract. It helps </w:t>
      </w:r>
      <w:r>
        <w:rPr>
          <w:color w:val="7F7F7F"/>
        </w:rPr>
        <w:t xml:space="preserve">us </w:t>
      </w:r>
      <w:r w:rsidRPr="003548BB">
        <w:rPr>
          <w:color w:val="7F7F7F"/>
        </w:rPr>
        <w:t xml:space="preserve">understand community need and helps to demonstrate the impact of the funding at community level. Failure to submit a satisfactory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sidRPr="003548BB">
        <w:rPr>
          <w:color w:val="7F7F7F"/>
        </w:rPr>
        <w:t xml:space="preserve">eport will be considered a breach of </w:t>
      </w:r>
      <w:r>
        <w:rPr>
          <w:color w:val="7F7F7F"/>
        </w:rPr>
        <w:t>our</w:t>
      </w:r>
      <w:r w:rsidRPr="003548BB">
        <w:rPr>
          <w:color w:val="7F7F7F"/>
        </w:rPr>
        <w:t xml:space="preserve"> Fund’s terms and condition and may also affect any future funding applications. </w:t>
      </w:r>
    </w:p>
    <w:p w14:paraId="4D5EFE1B" w14:textId="77777777" w:rsidR="006F32CA" w:rsidRDefault="006F32CA" w:rsidP="006F32CA">
      <w:pPr>
        <w:ind w:left="720"/>
        <w:rPr>
          <w:color w:val="7F7F7F"/>
        </w:rPr>
      </w:pPr>
      <w:r>
        <w:rPr>
          <w:color w:val="7F7F7F"/>
        </w:rPr>
        <w:t xml:space="preserve">A template </w:t>
      </w:r>
      <w:r w:rsidR="000F34F2">
        <w:rPr>
          <w:color w:val="7F7F7F"/>
        </w:rPr>
        <w:t>End of P</w:t>
      </w:r>
      <w:r w:rsidR="00230412">
        <w:rPr>
          <w:color w:val="7F7F7F"/>
        </w:rPr>
        <w:t xml:space="preserve">roject </w:t>
      </w:r>
      <w:r w:rsidR="000F34F2">
        <w:rPr>
          <w:color w:val="7F7F7F"/>
        </w:rPr>
        <w:t>R</w:t>
      </w:r>
      <w:r>
        <w:rPr>
          <w:color w:val="7F7F7F"/>
        </w:rPr>
        <w:t>eport will be provided, however the length and content of such reports depend upon the scale of the funded project.</w:t>
      </w:r>
    </w:p>
    <w:p w14:paraId="4D5EFE1C" w14:textId="77777777" w:rsidR="006F32CA" w:rsidRPr="001F4EDA" w:rsidRDefault="006F32CA" w:rsidP="006F32CA">
      <w:pPr>
        <w:rPr>
          <w:rFonts w:ascii="St Ryde Regular" w:hAnsi="St Ryde Regular"/>
          <w:b/>
          <w:color w:val="1F497D"/>
          <w:sz w:val="24"/>
        </w:rPr>
      </w:pPr>
      <w:r>
        <w:rPr>
          <w:rFonts w:ascii="St Ryde Regular" w:hAnsi="St Ryde Regular"/>
          <w:b/>
          <w:color w:val="1F497D"/>
          <w:sz w:val="24"/>
        </w:rPr>
        <w:br/>
      </w:r>
      <w:r w:rsidRPr="001F4EDA">
        <w:rPr>
          <w:rFonts w:ascii="St Ryde Regular" w:hAnsi="St Ryde Regular"/>
          <w:b/>
          <w:color w:val="1F497D"/>
          <w:sz w:val="24"/>
        </w:rPr>
        <w:t>FU</w:t>
      </w:r>
      <w:r>
        <w:rPr>
          <w:rFonts w:ascii="St Ryde Regular" w:hAnsi="St Ryde Regular"/>
          <w:b/>
          <w:color w:val="1F497D"/>
          <w:sz w:val="24"/>
        </w:rPr>
        <w:t>R</w:t>
      </w:r>
      <w:r w:rsidRPr="001F4EDA">
        <w:rPr>
          <w:rFonts w:ascii="St Ryde Regular" w:hAnsi="St Ryde Regular"/>
          <w:b/>
          <w:color w:val="1F497D"/>
          <w:sz w:val="24"/>
        </w:rPr>
        <w:t>THER INFORMATION</w:t>
      </w:r>
    </w:p>
    <w:p w14:paraId="4D5EFE1D" w14:textId="77777777" w:rsidR="006F32CA" w:rsidRPr="001F4EDA" w:rsidRDefault="006F32CA" w:rsidP="006F32CA">
      <w:pPr>
        <w:rPr>
          <w:color w:val="7F7F7F"/>
        </w:rPr>
      </w:pPr>
      <w:r>
        <w:rPr>
          <w:color w:val="7F7F7F"/>
        </w:rPr>
        <w:t>If you need further information, p</w:t>
      </w:r>
      <w:r w:rsidRPr="001F4EDA">
        <w:rPr>
          <w:color w:val="7F7F7F"/>
        </w:rPr>
        <w:t xml:space="preserve">lease contact </w:t>
      </w:r>
      <w:r>
        <w:rPr>
          <w:color w:val="7F7F7F"/>
        </w:rPr>
        <w:t>Omagh Forum via:</w:t>
      </w:r>
    </w:p>
    <w:p w14:paraId="4D5EFE1E" w14:textId="77777777" w:rsidR="006F32CA" w:rsidRPr="001F4EDA" w:rsidRDefault="006F32CA" w:rsidP="006F32CA">
      <w:pPr>
        <w:rPr>
          <w:color w:val="7F7F7F"/>
        </w:rPr>
      </w:pPr>
      <w:r>
        <w:rPr>
          <w:rFonts w:ascii="St Ryde Regular" w:hAnsi="St Ryde Regular"/>
          <w:b/>
          <w:color w:val="00B0F0"/>
        </w:rPr>
        <w:t>Telephone</w:t>
      </w:r>
      <w:r w:rsidRPr="001F4EDA">
        <w:rPr>
          <w:rFonts w:ascii="St Ryde Regular" w:hAnsi="St Ryde Regular"/>
          <w:b/>
          <w:color w:val="00B0F0"/>
        </w:rPr>
        <w:t>:</w:t>
      </w:r>
      <w:r w:rsidRPr="001F4EDA">
        <w:rPr>
          <w:color w:val="00B0F0"/>
        </w:rPr>
        <w:t xml:space="preserve"> </w:t>
      </w:r>
      <w:r w:rsidR="00647C11">
        <w:rPr>
          <w:color w:val="7F7F7F"/>
        </w:rPr>
        <w:t>028 8225</w:t>
      </w:r>
      <w:r w:rsidR="00521D73">
        <w:rPr>
          <w:color w:val="7F7F7F"/>
        </w:rPr>
        <w:t xml:space="preserve"> </w:t>
      </w:r>
      <w:r w:rsidR="00647C11">
        <w:rPr>
          <w:color w:val="7F7F7F"/>
        </w:rPr>
        <w:t>1559</w:t>
      </w:r>
      <w:r w:rsidRPr="001F4EDA">
        <w:rPr>
          <w:color w:val="7F7F7F"/>
        </w:rPr>
        <w:t xml:space="preserve"> </w:t>
      </w:r>
      <w:r>
        <w:rPr>
          <w:color w:val="7F7F7F"/>
        </w:rPr>
        <w:br/>
      </w:r>
      <w:r w:rsidRPr="001F4EDA">
        <w:rPr>
          <w:rFonts w:ascii="St Ryde Regular" w:hAnsi="St Ryde Regular"/>
          <w:b/>
          <w:color w:val="00B0F0"/>
        </w:rPr>
        <w:t>E-mail:</w:t>
      </w:r>
      <w:r w:rsidRPr="001F4EDA">
        <w:rPr>
          <w:color w:val="00B0F0"/>
        </w:rPr>
        <w:t xml:space="preserve"> </w:t>
      </w:r>
      <w:r w:rsidRPr="001F4EDA">
        <w:rPr>
          <w:color w:val="7F7F7F"/>
        </w:rPr>
        <w:t>info@</w:t>
      </w:r>
      <w:r>
        <w:rPr>
          <w:color w:val="7F7F7F"/>
        </w:rPr>
        <w:t>omaghforum.org</w:t>
      </w:r>
      <w:r w:rsidRPr="001F4EDA">
        <w:rPr>
          <w:color w:val="7F7F7F"/>
        </w:rPr>
        <w:t xml:space="preserve"> </w:t>
      </w:r>
      <w:r>
        <w:rPr>
          <w:color w:val="7F7F7F"/>
        </w:rPr>
        <w:br/>
      </w:r>
      <w:r w:rsidRPr="001F4EDA">
        <w:rPr>
          <w:rFonts w:ascii="St Ryde Regular" w:hAnsi="St Ryde Regular"/>
          <w:b/>
          <w:color w:val="00B0F0"/>
        </w:rPr>
        <w:t>Post:</w:t>
      </w:r>
      <w:r w:rsidRPr="001F4EDA">
        <w:rPr>
          <w:color w:val="00B0F0"/>
        </w:rPr>
        <w:t xml:space="preserve"> </w:t>
      </w:r>
      <w:r>
        <w:rPr>
          <w:color w:val="00B0F0"/>
        </w:rPr>
        <w:t>Omagh Forum for Rural Associations, Omagh Community House, 2, Drumragh Avenue, Omagh BT78 1DP</w:t>
      </w:r>
      <w:r>
        <w:rPr>
          <w:color w:val="7F7F7F"/>
        </w:rPr>
        <w:br/>
      </w:r>
      <w:r w:rsidRPr="001F4EDA">
        <w:rPr>
          <w:rFonts w:ascii="St Ryde Regular" w:hAnsi="St Ryde Regular"/>
          <w:b/>
          <w:color w:val="00B0F0"/>
        </w:rPr>
        <w:t xml:space="preserve">Website: </w:t>
      </w:r>
      <w:hyperlink r:id="rId9" w:history="1">
        <w:r w:rsidRPr="00AA7EB6">
          <w:rPr>
            <w:rStyle w:val="Hyperlink"/>
          </w:rPr>
          <w:t>www.omaghforum.org</w:t>
        </w:r>
      </w:hyperlink>
      <w:r w:rsidRPr="001F4EDA">
        <w:rPr>
          <w:color w:val="7F7F7F"/>
        </w:rPr>
        <w:t xml:space="preserve"> </w:t>
      </w:r>
    </w:p>
    <w:p w14:paraId="4D5EFE1F" w14:textId="77777777" w:rsidR="006F32CA" w:rsidRDefault="006F32CA" w:rsidP="006F32CA">
      <w:pPr>
        <w:pStyle w:val="ColorfulList-Accent11"/>
      </w:pPr>
    </w:p>
    <w:p w14:paraId="4D5EFE20" w14:textId="77777777" w:rsidR="006F32CA" w:rsidRDefault="006F32CA" w:rsidP="006F32CA"/>
    <w:p w14:paraId="4D5EFE21" w14:textId="77777777" w:rsidR="007B093D" w:rsidRDefault="007B093D"/>
    <w:sectPr w:rsidR="007B093D" w:rsidSect="00B44E96">
      <w:headerReference w:type="default" r:id="rId10"/>
      <w:footerReference w:type="default" r:id="rId1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FE28" w14:textId="77777777" w:rsidR="006F32CA" w:rsidRDefault="006F32CA" w:rsidP="006F32CA">
      <w:pPr>
        <w:spacing w:after="0" w:line="240" w:lineRule="auto"/>
      </w:pPr>
      <w:r>
        <w:separator/>
      </w:r>
    </w:p>
  </w:endnote>
  <w:endnote w:type="continuationSeparator" w:id="0">
    <w:p w14:paraId="4D5EFE29" w14:textId="77777777" w:rsidR="006F32CA" w:rsidRDefault="006F32CA" w:rsidP="006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00000001" w:usb1="5000205B" w:usb2="00000000" w:usb3="00000000" w:csb0="00000093" w:csb1="00000000"/>
  </w:font>
  <w:font w:name="Vrinda">
    <w:altName w:val="Bahnschrift Light"/>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44391"/>
      <w:docPartObj>
        <w:docPartGallery w:val="Page Numbers (Bottom of Page)"/>
        <w:docPartUnique/>
      </w:docPartObj>
    </w:sdtPr>
    <w:sdtEndPr/>
    <w:sdtContent>
      <w:p w14:paraId="4D5EFE2B" w14:textId="04F31D17" w:rsidR="009223F3" w:rsidRDefault="00ED136A">
        <w:pPr>
          <w:pStyle w:val="Footer"/>
        </w:pPr>
        <w:r>
          <w:fldChar w:fldCharType="begin"/>
        </w:r>
        <w:r w:rsidR="006F32CA">
          <w:instrText xml:space="preserve"> PAGE   \* MERGEFORMAT </w:instrText>
        </w:r>
        <w:r>
          <w:fldChar w:fldCharType="separate"/>
        </w:r>
        <w:r w:rsidR="00F815CF">
          <w:rPr>
            <w:noProof/>
          </w:rPr>
          <w:t>6</w:t>
        </w:r>
        <w:r>
          <w:fldChar w:fldCharType="end"/>
        </w:r>
      </w:p>
    </w:sdtContent>
  </w:sdt>
  <w:p w14:paraId="4D5EFE2C" w14:textId="77777777" w:rsidR="009223F3" w:rsidRDefault="00F8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FE26" w14:textId="77777777" w:rsidR="006F32CA" w:rsidRDefault="006F32CA" w:rsidP="006F32CA">
      <w:pPr>
        <w:spacing w:after="0" w:line="240" w:lineRule="auto"/>
      </w:pPr>
      <w:r>
        <w:separator/>
      </w:r>
    </w:p>
  </w:footnote>
  <w:footnote w:type="continuationSeparator" w:id="0">
    <w:p w14:paraId="4D5EFE27" w14:textId="77777777" w:rsidR="006F32CA" w:rsidRDefault="006F32CA" w:rsidP="006F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FE2A" w14:textId="77777777" w:rsidR="009223F3" w:rsidRDefault="00E771DB" w:rsidP="00E771DB">
    <w:pPr>
      <w:pStyle w:val="Header"/>
      <w:tabs>
        <w:tab w:val="clear" w:pos="4513"/>
        <w:tab w:val="clear" w:pos="9026"/>
        <w:tab w:val="left" w:pos="638"/>
        <w:tab w:val="left" w:pos="56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E564BB"/>
    <w:multiLevelType w:val="hybridMultilevel"/>
    <w:tmpl w:val="12E63F74"/>
    <w:lvl w:ilvl="0" w:tplc="18090003">
      <w:start w:val="1"/>
      <w:numFmt w:val="bullet"/>
      <w:lvlText w:val="o"/>
      <w:lvlJc w:val="left"/>
      <w:pPr>
        <w:ind w:left="1800" w:hanging="360"/>
      </w:pPr>
      <w:rPr>
        <w:rFonts w:ascii="Courier New" w:hAnsi="Courier New" w:cs="Aria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4B997136"/>
    <w:multiLevelType w:val="hybridMultilevel"/>
    <w:tmpl w:val="92C287C4"/>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5B5ECF"/>
    <w:multiLevelType w:val="hybridMultilevel"/>
    <w:tmpl w:val="E7402456"/>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6"/>
  </w:num>
  <w:num w:numId="5">
    <w:abstractNumId w:val="8"/>
  </w:num>
  <w:num w:numId="6">
    <w:abstractNumId w:val="12"/>
  </w:num>
  <w:num w:numId="7">
    <w:abstractNumId w:val="3"/>
  </w:num>
  <w:num w:numId="8">
    <w:abstractNumId w:val="11"/>
  </w:num>
  <w:num w:numId="9">
    <w:abstractNumId w:val="4"/>
  </w:num>
  <w:num w:numId="10">
    <w:abstractNumId w:val="1"/>
  </w:num>
  <w:num w:numId="11">
    <w:abstractNumId w:val="7"/>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CA"/>
    <w:rsid w:val="000F34F2"/>
    <w:rsid w:val="001A3E8D"/>
    <w:rsid w:val="00230412"/>
    <w:rsid w:val="002C4D79"/>
    <w:rsid w:val="002D5344"/>
    <w:rsid w:val="00333CB5"/>
    <w:rsid w:val="00446CB4"/>
    <w:rsid w:val="00495123"/>
    <w:rsid w:val="00521D73"/>
    <w:rsid w:val="005C2A9F"/>
    <w:rsid w:val="0061142A"/>
    <w:rsid w:val="00647C11"/>
    <w:rsid w:val="006F32CA"/>
    <w:rsid w:val="00711C65"/>
    <w:rsid w:val="0073196C"/>
    <w:rsid w:val="007B093D"/>
    <w:rsid w:val="007E78CF"/>
    <w:rsid w:val="00851BF7"/>
    <w:rsid w:val="008A1DE8"/>
    <w:rsid w:val="00994FA7"/>
    <w:rsid w:val="00A55621"/>
    <w:rsid w:val="00B44E96"/>
    <w:rsid w:val="00C76B3C"/>
    <w:rsid w:val="00CF1F6A"/>
    <w:rsid w:val="00DD0118"/>
    <w:rsid w:val="00E45976"/>
    <w:rsid w:val="00E771DB"/>
    <w:rsid w:val="00E86207"/>
    <w:rsid w:val="00ED136A"/>
    <w:rsid w:val="00EF7F24"/>
    <w:rsid w:val="00F8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5EFD4E"/>
  <w15:docId w15:val="{5A109DF6-5C53-4901-A0E5-CB51CE7C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CA"/>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F32CA"/>
    <w:pPr>
      <w:ind w:left="720"/>
      <w:contextualSpacing/>
    </w:pPr>
  </w:style>
  <w:style w:type="character" w:styleId="Hyperlink">
    <w:name w:val="Hyperlink"/>
    <w:uiPriority w:val="99"/>
    <w:unhideWhenUsed/>
    <w:rsid w:val="006F32CA"/>
    <w:rPr>
      <w:color w:val="0000FF"/>
      <w:u w:val="single"/>
    </w:rPr>
  </w:style>
  <w:style w:type="paragraph" w:styleId="ListParagraph">
    <w:name w:val="List Paragraph"/>
    <w:basedOn w:val="Normal"/>
    <w:uiPriority w:val="34"/>
    <w:qFormat/>
    <w:rsid w:val="006F32CA"/>
    <w:pPr>
      <w:ind w:left="720"/>
      <w:contextualSpacing/>
    </w:pPr>
  </w:style>
  <w:style w:type="paragraph" w:styleId="Header">
    <w:name w:val="header"/>
    <w:basedOn w:val="Normal"/>
    <w:link w:val="HeaderChar"/>
    <w:uiPriority w:val="99"/>
    <w:semiHidden/>
    <w:unhideWhenUsed/>
    <w:rsid w:val="006F32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32CA"/>
    <w:rPr>
      <w:rFonts w:ascii="Calibri" w:eastAsia="Times New Roman" w:hAnsi="Calibri" w:cs="Times New Roman"/>
      <w:lang w:val="en-IE" w:eastAsia="en-IE"/>
    </w:rPr>
  </w:style>
  <w:style w:type="paragraph" w:styleId="Footer">
    <w:name w:val="footer"/>
    <w:basedOn w:val="Normal"/>
    <w:link w:val="FooterChar"/>
    <w:uiPriority w:val="99"/>
    <w:unhideWhenUsed/>
    <w:rsid w:val="006F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CA"/>
    <w:rPr>
      <w:rFonts w:ascii="Calibri" w:eastAsia="Times New Roman" w:hAnsi="Calibri" w:cs="Times New Roman"/>
      <w:lang w:val="en-IE" w:eastAsia="en-IE"/>
    </w:rPr>
  </w:style>
  <w:style w:type="paragraph" w:styleId="BalloonText">
    <w:name w:val="Balloon Text"/>
    <w:basedOn w:val="Normal"/>
    <w:link w:val="BalloonTextChar"/>
    <w:uiPriority w:val="99"/>
    <w:semiHidden/>
    <w:unhideWhenUsed/>
    <w:rsid w:val="006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A"/>
    <w:rPr>
      <w:rFonts w:ascii="Tahoma" w:eastAsia="Times New Roman"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Owner\AppData\Local\Microsoft\Windows\INetCache\Content.Outlook\M9IZ8POB\www.omagh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Omagh Forum For Rural Associations</cp:lastModifiedBy>
  <cp:revision>3</cp:revision>
  <cp:lastPrinted>2017-05-02T10:42:00Z</cp:lastPrinted>
  <dcterms:created xsi:type="dcterms:W3CDTF">2019-04-25T10:25:00Z</dcterms:created>
  <dcterms:modified xsi:type="dcterms:W3CDTF">2019-04-25T12:31:00Z</dcterms:modified>
</cp:coreProperties>
</file>