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04D5" w14:textId="38EB2E6A" w:rsidR="00FE21DF" w:rsidRDefault="00D82CEF">
      <w:pPr>
        <w:pStyle w:val="Heading1"/>
        <w:jc w:val="center"/>
        <w:rPr>
          <w:rFonts w:ascii="Arial" w:hAnsi="Arial" w:cs="Arial"/>
          <w:b w:val="0"/>
          <w:noProof/>
          <w:sz w:val="22"/>
          <w:szCs w:val="22"/>
          <w:lang w:eastAsia="en-GB"/>
        </w:rPr>
      </w:pPr>
      <w:r>
        <w:rPr>
          <w:rFonts w:ascii="inherit" w:hAnsi="inherit" w:cs="Arial"/>
          <w:b w:val="0"/>
          <w:bCs w:val="0"/>
          <w:noProof/>
          <w:color w:val="575757"/>
          <w:sz w:val="19"/>
          <w:szCs w:val="19"/>
        </w:rPr>
        <w:drawing>
          <wp:anchor distT="0" distB="0" distL="114300" distR="114300" simplePos="0" relativeHeight="251659264" behindDoc="1" locked="0" layoutInCell="1" allowOverlap="1" wp14:anchorId="07270906" wp14:editId="47298C25">
            <wp:simplePos x="0" y="0"/>
            <wp:positionH relativeFrom="column">
              <wp:posOffset>38100</wp:posOffset>
            </wp:positionH>
            <wp:positionV relativeFrom="paragraph">
              <wp:posOffset>0</wp:posOffset>
            </wp:positionV>
            <wp:extent cx="890905" cy="914400"/>
            <wp:effectExtent l="0" t="0" r="4445" b="0"/>
            <wp:wrapTight wrapText="bothSides">
              <wp:wrapPolygon edited="0">
                <wp:start x="0" y="0"/>
                <wp:lineTo x="0" y="21150"/>
                <wp:lineTo x="21246" y="21150"/>
                <wp:lineTo x="21246"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9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56A">
        <w:rPr>
          <w:rFonts w:ascii="Arial" w:hAnsi="Arial" w:cs="Arial"/>
          <w:b w:val="0"/>
          <w:noProof/>
          <w:sz w:val="22"/>
          <w:szCs w:val="22"/>
          <w:lang w:eastAsia="en-GB"/>
        </w:rPr>
        <w:t xml:space="preserve">                                                                                      </w:t>
      </w:r>
    </w:p>
    <w:p w14:paraId="1C5E4C7A" w14:textId="169A4F91" w:rsidR="00B5121C" w:rsidRPr="00207831" w:rsidRDefault="00B5121C">
      <w:pPr>
        <w:pStyle w:val="Heading1"/>
        <w:jc w:val="center"/>
        <w:rPr>
          <w:rFonts w:ascii="Arial" w:hAnsi="Arial" w:cs="Arial"/>
          <w:u w:val="single"/>
        </w:rPr>
      </w:pPr>
      <w:r w:rsidRPr="00207831">
        <w:rPr>
          <w:rFonts w:ascii="Arial" w:hAnsi="Arial" w:cs="Arial"/>
          <w:u w:val="single"/>
        </w:rPr>
        <w:t>Job Description</w:t>
      </w:r>
    </w:p>
    <w:p w14:paraId="68A8A9C7" w14:textId="77777777" w:rsidR="00B5121C" w:rsidRPr="00207831" w:rsidRDefault="00B5121C">
      <w:pPr>
        <w:jc w:val="center"/>
        <w:rPr>
          <w:rFonts w:ascii="Arial" w:hAnsi="Arial" w:cs="Arial"/>
        </w:rPr>
      </w:pPr>
    </w:p>
    <w:p w14:paraId="29861FBF" w14:textId="77777777" w:rsidR="00FE21DF" w:rsidRPr="00207831" w:rsidRDefault="00FE21DF">
      <w:pPr>
        <w:jc w:val="center"/>
        <w:rPr>
          <w:rFonts w:ascii="Arial" w:hAnsi="Arial" w:cs="Arial"/>
        </w:rPr>
      </w:pPr>
    </w:p>
    <w:p w14:paraId="2AD0A390" w14:textId="77777777" w:rsidR="00D82CEF" w:rsidRDefault="00D82CEF" w:rsidP="008F5163">
      <w:pPr>
        <w:rPr>
          <w:rFonts w:ascii="Arial" w:hAnsi="Arial" w:cs="Arial"/>
          <w:b/>
          <w:bCs/>
        </w:rPr>
      </w:pPr>
    </w:p>
    <w:p w14:paraId="5582C12D" w14:textId="77777777" w:rsidR="00D82CEF" w:rsidRDefault="00D82CEF" w:rsidP="008F5163">
      <w:pPr>
        <w:rPr>
          <w:rFonts w:ascii="Arial" w:hAnsi="Arial" w:cs="Arial"/>
          <w:b/>
          <w:bCs/>
        </w:rPr>
      </w:pPr>
    </w:p>
    <w:p w14:paraId="5CBEC33F" w14:textId="7B8A094F" w:rsidR="00B84E21" w:rsidRPr="00207831" w:rsidRDefault="00B5121C" w:rsidP="00B51542">
      <w:pPr>
        <w:rPr>
          <w:rFonts w:ascii="Arial" w:hAnsi="Arial" w:cs="Arial"/>
        </w:rPr>
      </w:pPr>
      <w:r w:rsidRPr="00207831">
        <w:rPr>
          <w:rFonts w:ascii="Arial" w:hAnsi="Arial" w:cs="Arial"/>
          <w:b/>
          <w:bCs/>
        </w:rPr>
        <w:t>JOB TITLE:</w:t>
      </w:r>
      <w:r w:rsidRPr="00207831">
        <w:rPr>
          <w:rFonts w:ascii="Arial" w:hAnsi="Arial" w:cs="Arial"/>
          <w:b/>
          <w:bCs/>
        </w:rPr>
        <w:tab/>
      </w:r>
      <w:r w:rsidR="00B51542">
        <w:rPr>
          <w:rFonts w:ascii="Arial" w:hAnsi="Arial" w:cs="Arial"/>
          <w:b/>
          <w:bCs/>
        </w:rPr>
        <w:tab/>
      </w:r>
      <w:r w:rsidR="00145D70">
        <w:rPr>
          <w:rFonts w:ascii="Arial" w:hAnsi="Arial" w:cs="Arial"/>
        </w:rPr>
        <w:t>Finance</w:t>
      </w:r>
      <w:r w:rsidR="00E04720">
        <w:rPr>
          <w:rFonts w:ascii="Arial" w:hAnsi="Arial" w:cs="Arial"/>
        </w:rPr>
        <w:t>, Admin</w:t>
      </w:r>
      <w:r w:rsidR="00145D70">
        <w:rPr>
          <w:rFonts w:ascii="Arial" w:hAnsi="Arial" w:cs="Arial"/>
        </w:rPr>
        <w:t xml:space="preserve"> &amp; Monitoring Officer (Omagh HLN)</w:t>
      </w:r>
    </w:p>
    <w:p w14:paraId="1D5538CE" w14:textId="77777777" w:rsidR="00B84E21" w:rsidRPr="00207831" w:rsidRDefault="00B84E21" w:rsidP="00B84E21">
      <w:pPr>
        <w:rPr>
          <w:rFonts w:ascii="Arial" w:hAnsi="Arial" w:cs="Arial"/>
        </w:rPr>
      </w:pPr>
    </w:p>
    <w:p w14:paraId="69710668" w14:textId="72E1B919" w:rsidR="008F5163" w:rsidRPr="00207831" w:rsidRDefault="008F5163" w:rsidP="00B84E21">
      <w:pPr>
        <w:rPr>
          <w:rFonts w:ascii="Arial" w:hAnsi="Arial" w:cs="Arial"/>
        </w:rPr>
      </w:pPr>
      <w:r w:rsidRPr="00207831">
        <w:rPr>
          <w:rFonts w:ascii="Arial" w:hAnsi="Arial" w:cs="Arial"/>
          <w:b/>
          <w:bCs/>
        </w:rPr>
        <w:t>RESPONSIBLE TO</w:t>
      </w:r>
      <w:r w:rsidRPr="00207831">
        <w:rPr>
          <w:rFonts w:ascii="Arial" w:hAnsi="Arial" w:cs="Arial"/>
        </w:rPr>
        <w:t>:</w:t>
      </w:r>
      <w:r w:rsidR="00B84E21" w:rsidRPr="00207831">
        <w:rPr>
          <w:rFonts w:ascii="Arial" w:hAnsi="Arial" w:cs="Arial"/>
        </w:rPr>
        <w:tab/>
      </w:r>
      <w:r w:rsidR="00145D70">
        <w:rPr>
          <w:rFonts w:ascii="Arial" w:hAnsi="Arial" w:cs="Arial"/>
        </w:rPr>
        <w:t>HLN Co-ordinator</w:t>
      </w:r>
      <w:r w:rsidR="00F61D34" w:rsidRPr="00207831">
        <w:rPr>
          <w:rFonts w:ascii="Arial" w:hAnsi="Arial" w:cs="Arial"/>
        </w:rPr>
        <w:t xml:space="preserve"> </w:t>
      </w:r>
      <w:r w:rsidRPr="00207831">
        <w:rPr>
          <w:rFonts w:ascii="Arial" w:hAnsi="Arial" w:cs="Arial"/>
        </w:rPr>
        <w:t xml:space="preserve"> </w:t>
      </w:r>
    </w:p>
    <w:p w14:paraId="300FC03D" w14:textId="77777777" w:rsidR="008F5163" w:rsidRPr="00207831" w:rsidRDefault="008F5163" w:rsidP="00D2640E">
      <w:pPr>
        <w:rPr>
          <w:rFonts w:ascii="Arial" w:hAnsi="Arial" w:cs="Arial"/>
          <w:b/>
          <w:bCs/>
        </w:rPr>
      </w:pPr>
    </w:p>
    <w:p w14:paraId="62AEDE03" w14:textId="24274C77" w:rsidR="00B51542" w:rsidRPr="00B51542" w:rsidRDefault="00B51542" w:rsidP="00B51542">
      <w:pPr>
        <w:tabs>
          <w:tab w:val="left" w:pos="1985"/>
        </w:tabs>
        <w:ind w:left="1985" w:hanging="1985"/>
        <w:rPr>
          <w:rFonts w:ascii="Arial" w:hAnsi="Arial" w:cs="Arial"/>
          <w:b/>
        </w:rPr>
      </w:pPr>
      <w:r w:rsidRPr="00232845">
        <w:rPr>
          <w:rFonts w:ascii="Arial" w:hAnsi="Arial" w:cs="Arial"/>
          <w:b/>
        </w:rPr>
        <w:t>Status of Post:</w:t>
      </w:r>
      <w:r w:rsidRPr="00232845">
        <w:rPr>
          <w:rFonts w:ascii="Arial" w:hAnsi="Arial" w:cs="Arial"/>
          <w:b/>
        </w:rPr>
        <w:tab/>
      </w:r>
      <w:r w:rsidRPr="00B51542">
        <w:rPr>
          <w:rFonts w:ascii="Arial" w:hAnsi="Arial" w:cs="Arial"/>
          <w:bCs/>
        </w:rPr>
        <w:t xml:space="preserve">Fixed term contract until </w:t>
      </w:r>
      <w:r w:rsidR="00F6426F">
        <w:rPr>
          <w:rFonts w:ascii="Arial" w:hAnsi="Arial" w:cs="Arial"/>
          <w:bCs/>
        </w:rPr>
        <w:t>7</w:t>
      </w:r>
      <w:r w:rsidR="00F6426F" w:rsidRPr="00F6426F">
        <w:rPr>
          <w:rFonts w:ascii="Arial" w:hAnsi="Arial" w:cs="Arial"/>
          <w:bCs/>
          <w:vertAlign w:val="superscript"/>
        </w:rPr>
        <w:t>th</w:t>
      </w:r>
      <w:r w:rsidR="00F6426F">
        <w:rPr>
          <w:rFonts w:ascii="Arial" w:hAnsi="Arial" w:cs="Arial"/>
          <w:bCs/>
        </w:rPr>
        <w:t xml:space="preserve"> June</w:t>
      </w:r>
      <w:r w:rsidR="002E123D">
        <w:rPr>
          <w:rFonts w:ascii="Arial" w:hAnsi="Arial" w:cs="Arial"/>
          <w:bCs/>
        </w:rPr>
        <w:t xml:space="preserve"> 2027</w:t>
      </w:r>
      <w:r w:rsidR="00F6426F">
        <w:rPr>
          <w:rFonts w:ascii="Arial" w:hAnsi="Arial" w:cs="Arial"/>
          <w:bCs/>
        </w:rPr>
        <w:t>,</w:t>
      </w:r>
      <w:r w:rsidRPr="00B51542">
        <w:rPr>
          <w:rFonts w:ascii="Arial" w:hAnsi="Arial" w:cs="Arial"/>
          <w:bCs/>
        </w:rPr>
        <w:t xml:space="preserve"> subject to continued funding</w:t>
      </w:r>
    </w:p>
    <w:p w14:paraId="1739809A" w14:textId="77777777" w:rsidR="00C629A0" w:rsidRDefault="00C629A0" w:rsidP="00B51542">
      <w:pPr>
        <w:pStyle w:val="Heading3"/>
        <w:rPr>
          <w:rFonts w:ascii="Arial" w:hAnsi="Arial" w:cs="Arial"/>
          <w:color w:val="auto"/>
        </w:rPr>
      </w:pPr>
    </w:p>
    <w:p w14:paraId="6987F82C" w14:textId="4AE976D5" w:rsidR="00B51542" w:rsidRPr="00B51542" w:rsidRDefault="00B51542" w:rsidP="00B51542">
      <w:pPr>
        <w:pStyle w:val="Heading3"/>
        <w:rPr>
          <w:rFonts w:ascii="Arial" w:hAnsi="Arial" w:cs="Arial"/>
          <w:b/>
          <w:bCs/>
          <w:color w:val="auto"/>
        </w:rPr>
      </w:pPr>
      <w:r w:rsidRPr="00C629A0">
        <w:rPr>
          <w:rFonts w:ascii="Arial" w:hAnsi="Arial" w:cs="Arial"/>
          <w:b/>
          <w:bCs/>
          <w:color w:val="auto"/>
        </w:rPr>
        <w:t>Hours of Duty</w:t>
      </w:r>
      <w:r w:rsidRPr="00B51542">
        <w:rPr>
          <w:rFonts w:ascii="Arial" w:hAnsi="Arial" w:cs="Arial"/>
          <w:color w:val="auto"/>
        </w:rPr>
        <w:t>:</w:t>
      </w:r>
      <w:r w:rsidR="002E123D">
        <w:rPr>
          <w:rFonts w:ascii="Arial" w:hAnsi="Arial" w:cs="Arial"/>
          <w:color w:val="auto"/>
        </w:rPr>
        <w:t xml:space="preserve">     </w:t>
      </w:r>
      <w:r w:rsidR="00C629A0" w:rsidRPr="00C629A0">
        <w:rPr>
          <w:rFonts w:ascii="Arial" w:hAnsi="Arial" w:cs="Arial"/>
          <w:color w:val="auto"/>
        </w:rPr>
        <w:t>Part</w:t>
      </w:r>
      <w:r w:rsidRPr="00B51542">
        <w:rPr>
          <w:rFonts w:ascii="Arial" w:hAnsi="Arial" w:cs="Arial"/>
          <w:color w:val="auto"/>
        </w:rPr>
        <w:t xml:space="preserve"> Time (</w:t>
      </w:r>
      <w:r w:rsidR="00145D70">
        <w:rPr>
          <w:rFonts w:ascii="Arial" w:hAnsi="Arial" w:cs="Arial"/>
          <w:color w:val="auto"/>
        </w:rPr>
        <w:t>25</w:t>
      </w:r>
      <w:r w:rsidRPr="00B51542">
        <w:rPr>
          <w:rFonts w:ascii="Arial" w:hAnsi="Arial" w:cs="Arial"/>
          <w:color w:val="auto"/>
        </w:rPr>
        <w:t xml:space="preserve"> hrs Per Week) </w:t>
      </w:r>
    </w:p>
    <w:p w14:paraId="20489D15" w14:textId="77777777" w:rsidR="00B51542" w:rsidRDefault="00B51542" w:rsidP="00B51542">
      <w:pPr>
        <w:pStyle w:val="Heading3"/>
        <w:ind w:left="1265" w:firstLine="720"/>
        <w:rPr>
          <w:rFonts w:ascii="Arial" w:hAnsi="Arial" w:cs="Arial"/>
          <w:color w:val="auto"/>
        </w:rPr>
      </w:pPr>
      <w:r w:rsidRPr="00B51542">
        <w:rPr>
          <w:rFonts w:ascii="Arial" w:hAnsi="Arial" w:cs="Arial"/>
          <w:color w:val="auto"/>
        </w:rPr>
        <w:t>Evening work and a flexible approach are expected</w:t>
      </w:r>
    </w:p>
    <w:p w14:paraId="027B4B6A" w14:textId="77777777" w:rsidR="00F7144B" w:rsidRPr="00F7144B" w:rsidRDefault="00F7144B" w:rsidP="00F7144B"/>
    <w:p w14:paraId="1CBEF417" w14:textId="77777777" w:rsidR="00B51542" w:rsidRPr="00396D8A" w:rsidRDefault="00B51542" w:rsidP="00B51542">
      <w:pPr>
        <w:tabs>
          <w:tab w:val="left" w:pos="1985"/>
        </w:tabs>
        <w:ind w:left="1985" w:hanging="1985"/>
        <w:rPr>
          <w:rFonts w:ascii="Arial" w:hAnsi="Arial" w:cs="Arial"/>
          <w:b/>
        </w:rPr>
      </w:pPr>
      <w:r w:rsidRPr="00396D8A">
        <w:rPr>
          <w:rFonts w:ascii="Arial" w:hAnsi="Arial" w:cs="Arial"/>
          <w:b/>
        </w:rPr>
        <w:t>Holidays:</w:t>
      </w:r>
      <w:r w:rsidRPr="00396D8A">
        <w:rPr>
          <w:rFonts w:ascii="Arial" w:hAnsi="Arial" w:cs="Arial"/>
          <w:b/>
        </w:rPr>
        <w:tab/>
      </w:r>
      <w:r w:rsidRPr="00396D8A">
        <w:rPr>
          <w:rFonts w:ascii="Arial" w:hAnsi="Arial" w:cs="Arial"/>
          <w:bCs/>
        </w:rPr>
        <w:t>25 Days plus 12 Statutory Days with Pay plus one additional day for each year of service up to a Maximum of 30 days – pro rata</w:t>
      </w:r>
    </w:p>
    <w:p w14:paraId="64A6D871" w14:textId="77777777" w:rsidR="00B51542" w:rsidRPr="00396D8A" w:rsidRDefault="00B51542" w:rsidP="00B51542">
      <w:pPr>
        <w:tabs>
          <w:tab w:val="left" w:pos="1985"/>
        </w:tabs>
        <w:ind w:left="1985" w:hanging="1985"/>
        <w:rPr>
          <w:rFonts w:ascii="Arial" w:hAnsi="Arial" w:cs="Arial"/>
          <w:b/>
        </w:rPr>
      </w:pPr>
    </w:p>
    <w:p w14:paraId="6FCA48D4" w14:textId="77777777" w:rsidR="00B51542" w:rsidRPr="00396D8A" w:rsidRDefault="00B51542" w:rsidP="00B51542">
      <w:pPr>
        <w:tabs>
          <w:tab w:val="left" w:pos="1985"/>
        </w:tabs>
        <w:ind w:left="1985" w:hanging="1985"/>
        <w:rPr>
          <w:rFonts w:ascii="Arial" w:hAnsi="Arial" w:cs="Arial"/>
          <w:bCs/>
        </w:rPr>
      </w:pPr>
      <w:r w:rsidRPr="00396D8A">
        <w:rPr>
          <w:rFonts w:ascii="Arial" w:hAnsi="Arial" w:cs="Arial"/>
          <w:b/>
        </w:rPr>
        <w:t>Time off in lieu:</w:t>
      </w:r>
      <w:r w:rsidRPr="00396D8A">
        <w:rPr>
          <w:rFonts w:ascii="Arial" w:hAnsi="Arial" w:cs="Arial"/>
          <w:b/>
        </w:rPr>
        <w:tab/>
      </w:r>
      <w:r w:rsidRPr="00396D8A">
        <w:rPr>
          <w:rFonts w:ascii="Arial" w:hAnsi="Arial" w:cs="Arial"/>
          <w:bCs/>
        </w:rPr>
        <w:t xml:space="preserve">Overtime will be remunerated by Time Off in Lieu to be taken within two months of overtime worked or in accordance with any arrangements made with the Board of Directors. </w:t>
      </w:r>
    </w:p>
    <w:p w14:paraId="3E58EECB" w14:textId="77777777" w:rsidR="00B51542" w:rsidRPr="00396D8A" w:rsidRDefault="00B51542" w:rsidP="00B51542">
      <w:pPr>
        <w:tabs>
          <w:tab w:val="left" w:pos="1985"/>
        </w:tabs>
        <w:ind w:left="1985" w:hanging="1985"/>
        <w:rPr>
          <w:rFonts w:ascii="Arial" w:hAnsi="Arial" w:cs="Arial"/>
          <w:b/>
        </w:rPr>
      </w:pPr>
    </w:p>
    <w:p w14:paraId="74CDAC4C" w14:textId="37E211B0" w:rsidR="00B51542" w:rsidRPr="00D418A0" w:rsidRDefault="00B51542" w:rsidP="00B51542">
      <w:pPr>
        <w:rPr>
          <w:rFonts w:ascii="Arial" w:hAnsi="Arial" w:cs="Arial"/>
        </w:rPr>
      </w:pPr>
      <w:r w:rsidRPr="00D418A0">
        <w:rPr>
          <w:rFonts w:ascii="Arial" w:hAnsi="Arial" w:cs="Arial"/>
          <w:b/>
        </w:rPr>
        <w:t>Salary:</w:t>
      </w:r>
      <w:r w:rsidRPr="00D418A0">
        <w:rPr>
          <w:rFonts w:ascii="Arial" w:hAnsi="Arial" w:cs="Arial"/>
        </w:rPr>
        <w:t xml:space="preserve"> </w:t>
      </w:r>
      <w:r w:rsidRPr="00D418A0">
        <w:rPr>
          <w:rFonts w:ascii="Arial" w:hAnsi="Arial" w:cs="Arial"/>
        </w:rPr>
        <w:tab/>
      </w:r>
      <w:r w:rsidR="002E123D">
        <w:rPr>
          <w:rFonts w:ascii="Arial" w:hAnsi="Arial" w:cs="Arial"/>
        </w:rPr>
        <w:t xml:space="preserve">        </w:t>
      </w:r>
      <w:r w:rsidR="008A2A9C">
        <w:rPr>
          <w:rFonts w:ascii="Arial" w:hAnsi="Arial" w:cs="Arial"/>
        </w:rPr>
        <w:t xml:space="preserve">Starting </w:t>
      </w:r>
      <w:r w:rsidR="00414369">
        <w:rPr>
          <w:rFonts w:ascii="Arial" w:hAnsi="Arial" w:cs="Arial"/>
        </w:rPr>
        <w:t>Salary</w:t>
      </w:r>
      <w:r w:rsidR="00A221B4">
        <w:rPr>
          <w:rFonts w:ascii="Arial" w:hAnsi="Arial" w:cs="Arial"/>
        </w:rPr>
        <w:t xml:space="preserve">, </w:t>
      </w:r>
      <w:r w:rsidRPr="00D418A0">
        <w:rPr>
          <w:rFonts w:ascii="Arial" w:hAnsi="Arial" w:cs="Arial"/>
        </w:rPr>
        <w:t>£</w:t>
      </w:r>
      <w:r w:rsidR="00A221B4">
        <w:rPr>
          <w:rFonts w:ascii="Arial" w:hAnsi="Arial" w:cs="Arial"/>
        </w:rPr>
        <w:t>2</w:t>
      </w:r>
      <w:r w:rsidR="006E22FB">
        <w:rPr>
          <w:rFonts w:ascii="Arial" w:hAnsi="Arial" w:cs="Arial"/>
        </w:rPr>
        <w:t>3</w:t>
      </w:r>
      <w:r w:rsidR="00A221B4">
        <w:rPr>
          <w:rFonts w:ascii="Arial" w:hAnsi="Arial" w:cs="Arial"/>
        </w:rPr>
        <w:t>,</w:t>
      </w:r>
      <w:r w:rsidR="008A2A9C">
        <w:rPr>
          <w:rFonts w:ascii="Arial" w:hAnsi="Arial" w:cs="Arial"/>
        </w:rPr>
        <w:t>484</w:t>
      </w:r>
      <w:r w:rsidRPr="00D418A0">
        <w:rPr>
          <w:rFonts w:ascii="Arial" w:hAnsi="Arial" w:cs="Arial"/>
        </w:rPr>
        <w:t xml:space="preserve"> </w:t>
      </w:r>
      <w:r w:rsidR="00A221B4">
        <w:rPr>
          <w:rFonts w:ascii="Arial" w:hAnsi="Arial" w:cs="Arial"/>
        </w:rPr>
        <w:t>(</w:t>
      </w:r>
      <w:r w:rsidRPr="00D418A0">
        <w:rPr>
          <w:rFonts w:ascii="Arial" w:hAnsi="Arial" w:cs="Arial"/>
        </w:rPr>
        <w:t xml:space="preserve">pro rata) </w:t>
      </w:r>
    </w:p>
    <w:p w14:paraId="1157D58D" w14:textId="77777777" w:rsidR="00B51542" w:rsidRDefault="00B51542" w:rsidP="00B51542">
      <w:pPr>
        <w:tabs>
          <w:tab w:val="left" w:pos="1985"/>
        </w:tabs>
        <w:ind w:left="1985" w:hanging="1985"/>
        <w:rPr>
          <w:rFonts w:ascii="Arial" w:hAnsi="Arial" w:cs="Arial"/>
          <w:b/>
        </w:rPr>
      </w:pPr>
    </w:p>
    <w:p w14:paraId="71A83219" w14:textId="301A6E01" w:rsidR="00B51542" w:rsidRPr="00396D8A" w:rsidRDefault="00B51542" w:rsidP="00B51542">
      <w:pPr>
        <w:tabs>
          <w:tab w:val="left" w:pos="1985"/>
        </w:tabs>
        <w:ind w:left="1985" w:hanging="1985"/>
        <w:rPr>
          <w:rFonts w:ascii="Arial" w:hAnsi="Arial" w:cs="Arial"/>
          <w:b/>
        </w:rPr>
      </w:pPr>
      <w:r w:rsidRPr="00396D8A">
        <w:rPr>
          <w:rFonts w:ascii="Arial" w:hAnsi="Arial" w:cs="Arial"/>
          <w:b/>
        </w:rPr>
        <w:t>Pension:</w:t>
      </w:r>
      <w:r w:rsidRPr="00396D8A">
        <w:rPr>
          <w:rFonts w:ascii="Arial" w:hAnsi="Arial" w:cs="Arial"/>
          <w:b/>
        </w:rPr>
        <w:tab/>
      </w:r>
      <w:r w:rsidR="00F6426F" w:rsidRPr="00F6426F">
        <w:rPr>
          <w:rFonts w:ascii="Arial" w:hAnsi="Arial" w:cs="Arial"/>
          <w:bCs/>
        </w:rPr>
        <w:t>6.5</w:t>
      </w:r>
      <w:r w:rsidRPr="00396D8A">
        <w:rPr>
          <w:rFonts w:ascii="Arial" w:hAnsi="Arial" w:cs="Arial"/>
          <w:bCs/>
        </w:rPr>
        <w:t>% contribution of gross salary</w:t>
      </w:r>
      <w:r w:rsidRPr="00396D8A">
        <w:rPr>
          <w:rFonts w:ascii="Arial" w:hAnsi="Arial" w:cs="Arial"/>
          <w:b/>
        </w:rPr>
        <w:t xml:space="preserve"> </w:t>
      </w:r>
    </w:p>
    <w:p w14:paraId="5C96EBE8" w14:textId="77777777" w:rsidR="00B51542" w:rsidRPr="00396D8A" w:rsidRDefault="00B51542" w:rsidP="00B51542">
      <w:pPr>
        <w:tabs>
          <w:tab w:val="left" w:pos="1985"/>
        </w:tabs>
        <w:ind w:left="1985" w:hanging="1985"/>
        <w:rPr>
          <w:rFonts w:ascii="Arial" w:hAnsi="Arial" w:cs="Arial"/>
          <w:b/>
        </w:rPr>
      </w:pPr>
    </w:p>
    <w:p w14:paraId="24E502D1" w14:textId="77777777" w:rsidR="00B51542" w:rsidRPr="00396D8A" w:rsidRDefault="00B51542" w:rsidP="00B51542">
      <w:pPr>
        <w:tabs>
          <w:tab w:val="left" w:pos="1985"/>
        </w:tabs>
        <w:ind w:left="1985" w:hanging="1985"/>
        <w:rPr>
          <w:rFonts w:ascii="Arial" w:hAnsi="Arial" w:cs="Arial"/>
          <w:b/>
        </w:rPr>
      </w:pPr>
      <w:r w:rsidRPr="00396D8A">
        <w:rPr>
          <w:rFonts w:ascii="Arial" w:hAnsi="Arial" w:cs="Arial"/>
          <w:b/>
        </w:rPr>
        <w:t xml:space="preserve">Place of work: </w:t>
      </w:r>
      <w:r w:rsidRPr="00396D8A">
        <w:rPr>
          <w:rFonts w:ascii="Arial" w:hAnsi="Arial" w:cs="Arial"/>
          <w:b/>
        </w:rPr>
        <w:tab/>
      </w:r>
      <w:r w:rsidRPr="001252A3">
        <w:rPr>
          <w:rFonts w:ascii="Arial" w:hAnsi="Arial" w:cs="Arial"/>
          <w:bCs/>
        </w:rPr>
        <w:t>Across the Omagh District</w:t>
      </w:r>
    </w:p>
    <w:p w14:paraId="00A9D61C" w14:textId="77777777" w:rsidR="00B51542" w:rsidRDefault="00B51542" w:rsidP="00B51542">
      <w:pPr>
        <w:tabs>
          <w:tab w:val="left" w:pos="1985"/>
        </w:tabs>
        <w:ind w:left="1985" w:hanging="1985"/>
        <w:rPr>
          <w:rFonts w:ascii="Arial" w:hAnsi="Arial" w:cs="Arial"/>
          <w:bCs/>
        </w:rPr>
      </w:pPr>
      <w:r w:rsidRPr="00396D8A">
        <w:rPr>
          <w:rFonts w:ascii="Arial" w:hAnsi="Arial" w:cs="Arial"/>
          <w:b/>
        </w:rPr>
        <w:t>Primary business:</w:t>
      </w:r>
      <w:r w:rsidRPr="00396D8A">
        <w:rPr>
          <w:rFonts w:ascii="Arial" w:hAnsi="Arial" w:cs="Arial"/>
          <w:b/>
        </w:rPr>
        <w:tab/>
      </w:r>
      <w:r w:rsidRPr="00396D8A">
        <w:rPr>
          <w:rFonts w:ascii="Arial" w:hAnsi="Arial" w:cs="Arial"/>
          <w:bCs/>
        </w:rPr>
        <w:t xml:space="preserve">Omagh Forum Office, Omagh Community House, </w:t>
      </w:r>
    </w:p>
    <w:p w14:paraId="0E879CE8" w14:textId="77777777" w:rsidR="00B51542" w:rsidRPr="00396D8A" w:rsidRDefault="00B51542" w:rsidP="00B51542">
      <w:pPr>
        <w:tabs>
          <w:tab w:val="left" w:pos="1985"/>
        </w:tabs>
        <w:ind w:left="1985" w:hanging="1985"/>
        <w:rPr>
          <w:rFonts w:ascii="Arial" w:hAnsi="Arial" w:cs="Arial"/>
          <w:bCs/>
        </w:rPr>
      </w:pPr>
      <w:r>
        <w:rPr>
          <w:rFonts w:ascii="Arial" w:hAnsi="Arial" w:cs="Arial"/>
          <w:b/>
        </w:rPr>
        <w:tab/>
      </w:r>
      <w:r w:rsidRPr="00396D8A">
        <w:rPr>
          <w:rFonts w:ascii="Arial" w:hAnsi="Arial" w:cs="Arial"/>
          <w:bCs/>
        </w:rPr>
        <w:t>2 Drumragh Avenue, Omagh, Co. Tyrone, BT78 1DP</w:t>
      </w:r>
    </w:p>
    <w:p w14:paraId="7D3063FA" w14:textId="77777777" w:rsidR="00B5121C" w:rsidRPr="00207831" w:rsidRDefault="00B5121C" w:rsidP="00B51542">
      <w:pPr>
        <w:rPr>
          <w:rFonts w:ascii="Arial" w:hAnsi="Arial" w:cs="Arial"/>
        </w:rPr>
      </w:pPr>
    </w:p>
    <w:p w14:paraId="08D971FD" w14:textId="77777777" w:rsidR="00B51542" w:rsidRDefault="00B51542" w:rsidP="00D65A3C">
      <w:pPr>
        <w:rPr>
          <w:rFonts w:ascii="Arial" w:hAnsi="Arial" w:cs="Arial"/>
          <w:b/>
        </w:rPr>
      </w:pPr>
    </w:p>
    <w:p w14:paraId="7BDD97C6" w14:textId="77777777" w:rsidR="00B51542" w:rsidRDefault="00B51542" w:rsidP="00D65A3C">
      <w:pPr>
        <w:rPr>
          <w:rFonts w:ascii="Arial" w:hAnsi="Arial" w:cs="Arial"/>
          <w:b/>
        </w:rPr>
      </w:pPr>
    </w:p>
    <w:p w14:paraId="44786422" w14:textId="4FEE1662" w:rsidR="00D65A3C" w:rsidRPr="00207831" w:rsidRDefault="00D65A3C" w:rsidP="00D65A3C">
      <w:pPr>
        <w:rPr>
          <w:rFonts w:ascii="Arial" w:hAnsi="Arial" w:cs="Arial"/>
          <w:b/>
        </w:rPr>
      </w:pPr>
      <w:r w:rsidRPr="00207831">
        <w:rPr>
          <w:rFonts w:ascii="Arial" w:hAnsi="Arial" w:cs="Arial"/>
          <w:b/>
        </w:rPr>
        <w:t xml:space="preserve">Overall Purpose of the Job: </w:t>
      </w:r>
    </w:p>
    <w:p w14:paraId="3B034F22" w14:textId="5DBBD193" w:rsidR="0096190A" w:rsidRDefault="0096190A" w:rsidP="0096190A">
      <w:pPr>
        <w:pStyle w:val="ListParagraph"/>
        <w:numPr>
          <w:ilvl w:val="0"/>
          <w:numId w:val="13"/>
        </w:numPr>
      </w:pPr>
      <w:r w:rsidRPr="00B7530D">
        <w:t>T</w:t>
      </w:r>
      <w:r w:rsidRPr="00CC1928">
        <w:t xml:space="preserve">o provide </w:t>
      </w:r>
      <w:r>
        <w:t xml:space="preserve">comprehensive </w:t>
      </w:r>
      <w:r w:rsidRPr="00CC1928">
        <w:t xml:space="preserve">support to the </w:t>
      </w:r>
      <w:r>
        <w:t>HLN</w:t>
      </w:r>
      <w:r w:rsidRPr="00CC1928">
        <w:t xml:space="preserve"> Co-Ordinator</w:t>
      </w:r>
      <w:r w:rsidR="00192A34">
        <w:t>,</w:t>
      </w:r>
      <w:r w:rsidR="00377389">
        <w:t xml:space="preserve"> Social Prescribing Staff </w:t>
      </w:r>
      <w:r w:rsidR="001D4D39">
        <w:t xml:space="preserve">and Management </w:t>
      </w:r>
      <w:r>
        <w:t>in all areas of administration</w:t>
      </w:r>
      <w:r w:rsidR="0068429C">
        <w:t xml:space="preserve">, finance and monitoring </w:t>
      </w:r>
    </w:p>
    <w:p w14:paraId="745B20D7" w14:textId="77777777" w:rsidR="00B84E21" w:rsidRPr="00207831" w:rsidRDefault="00B84E21" w:rsidP="00B84E21">
      <w:pPr>
        <w:spacing w:before="120" w:after="120"/>
        <w:ind w:left="536" w:right="318"/>
        <w:jc w:val="both"/>
        <w:rPr>
          <w:rFonts w:ascii="Arial" w:hAnsi="Arial" w:cs="Arial"/>
        </w:rPr>
      </w:pPr>
    </w:p>
    <w:p w14:paraId="6707CF17" w14:textId="77777777" w:rsidR="00B5121C" w:rsidRDefault="00B5121C">
      <w:pPr>
        <w:rPr>
          <w:rFonts w:ascii="Arial" w:hAnsi="Arial" w:cs="Arial"/>
          <w:b/>
        </w:rPr>
      </w:pPr>
      <w:r w:rsidRPr="00207831">
        <w:rPr>
          <w:rFonts w:ascii="Arial" w:hAnsi="Arial" w:cs="Arial"/>
          <w:b/>
        </w:rPr>
        <w:t xml:space="preserve">MAIN RESPONSIBILITIES </w:t>
      </w:r>
    </w:p>
    <w:p w14:paraId="2CC0B6E1" w14:textId="33D88790" w:rsidR="00AD0F9F" w:rsidRDefault="00AD0F9F">
      <w:pPr>
        <w:rPr>
          <w:rFonts w:ascii="Arial" w:hAnsi="Arial" w:cs="Arial"/>
          <w:b/>
        </w:rPr>
      </w:pPr>
      <w:r>
        <w:rPr>
          <w:rFonts w:ascii="Arial" w:hAnsi="Arial" w:cs="Arial"/>
          <w:b/>
        </w:rPr>
        <w:t>F</w:t>
      </w:r>
      <w:r w:rsidR="00BE186A">
        <w:rPr>
          <w:rFonts w:ascii="Arial" w:hAnsi="Arial" w:cs="Arial"/>
          <w:b/>
        </w:rPr>
        <w:t>inance</w:t>
      </w:r>
    </w:p>
    <w:p w14:paraId="771627F0" w14:textId="77777777" w:rsidR="00AD0F9F" w:rsidRDefault="00AD0F9F">
      <w:pPr>
        <w:rPr>
          <w:rFonts w:ascii="Arial" w:hAnsi="Arial" w:cs="Arial"/>
          <w:b/>
        </w:rPr>
      </w:pPr>
    </w:p>
    <w:p w14:paraId="32CB1B75" w14:textId="6C173B57" w:rsidR="00D5620F" w:rsidRDefault="00867271" w:rsidP="008E7226">
      <w:pPr>
        <w:pStyle w:val="ListParagraph"/>
        <w:widowControl w:val="0"/>
        <w:numPr>
          <w:ilvl w:val="0"/>
          <w:numId w:val="20"/>
        </w:numPr>
        <w:autoSpaceDE w:val="0"/>
        <w:autoSpaceDN w:val="0"/>
        <w:spacing w:line="300" w:lineRule="auto"/>
        <w:ind w:left="924" w:hanging="924"/>
        <w:contextualSpacing w:val="0"/>
        <w:jc w:val="both"/>
      </w:pPr>
      <w:r>
        <w:t xml:space="preserve">Maintain efficient and accurate financial records, systems and procedures for the organisation </w:t>
      </w:r>
      <w:r w:rsidR="00EB2CD0">
        <w:t>following Omagh Forum financial procedures</w:t>
      </w:r>
    </w:p>
    <w:p w14:paraId="23176DC5" w14:textId="46FEA9F6" w:rsidR="0024413C" w:rsidRDefault="007A7045" w:rsidP="008E7226">
      <w:pPr>
        <w:pStyle w:val="ListParagraph"/>
        <w:widowControl w:val="0"/>
        <w:numPr>
          <w:ilvl w:val="0"/>
          <w:numId w:val="20"/>
        </w:numPr>
        <w:autoSpaceDE w:val="0"/>
        <w:autoSpaceDN w:val="0"/>
        <w:spacing w:line="300" w:lineRule="auto"/>
        <w:ind w:left="924" w:hanging="924"/>
        <w:contextualSpacing w:val="0"/>
        <w:jc w:val="both"/>
      </w:pPr>
      <w:r>
        <w:t>C</w:t>
      </w:r>
      <w:r w:rsidR="0024413C">
        <w:t>arry out regular analysis of records in order to produce variance reports, which will report actual and projected income and</w:t>
      </w:r>
      <w:r w:rsidR="0024413C" w:rsidRPr="00D5620F">
        <w:rPr>
          <w:spacing w:val="-22"/>
        </w:rPr>
        <w:t xml:space="preserve"> </w:t>
      </w:r>
      <w:r w:rsidR="0024413C">
        <w:t>expenditure.</w:t>
      </w:r>
    </w:p>
    <w:p w14:paraId="7C9000C9" w14:textId="77777777" w:rsidR="00D06FE2" w:rsidRDefault="00D06FE2" w:rsidP="008E7226">
      <w:pPr>
        <w:pStyle w:val="ListParagraph"/>
        <w:numPr>
          <w:ilvl w:val="0"/>
          <w:numId w:val="20"/>
        </w:numPr>
        <w:spacing w:line="300" w:lineRule="auto"/>
        <w:ind w:left="924" w:hanging="924"/>
      </w:pPr>
      <w:r>
        <w:lastRenderedPageBreak/>
        <w:t>Prepare invoices and maintain ledgers to record day to day income and expenditure, cheque journals, bank reconciliations</w:t>
      </w:r>
    </w:p>
    <w:p w14:paraId="3B7B1110" w14:textId="77777777" w:rsidR="00D06FE2" w:rsidRDefault="00D06FE2" w:rsidP="008E7226">
      <w:pPr>
        <w:pStyle w:val="ListParagraph"/>
        <w:numPr>
          <w:ilvl w:val="0"/>
          <w:numId w:val="20"/>
        </w:numPr>
        <w:spacing w:line="300" w:lineRule="auto"/>
        <w:ind w:left="924" w:hanging="924"/>
      </w:pPr>
      <w:r>
        <w:t>Compile financial returns to funders on project expenditure, ensuring that the requirements are complied with and separate accounting systems maintained. Ensure that budgets are well managed.</w:t>
      </w:r>
    </w:p>
    <w:p w14:paraId="7B4A57F8" w14:textId="4F9EA6E5" w:rsidR="00D06FE2" w:rsidRDefault="00D06FE2" w:rsidP="008E7226">
      <w:pPr>
        <w:pStyle w:val="ListParagraph"/>
        <w:numPr>
          <w:ilvl w:val="0"/>
          <w:numId w:val="20"/>
        </w:numPr>
        <w:spacing w:line="300" w:lineRule="auto"/>
        <w:ind w:left="924" w:hanging="924"/>
      </w:pPr>
      <w:r>
        <w:t>Undertake financial administration duties including preparation of payment of invoices and expenses, as well as bank account management</w:t>
      </w:r>
      <w:r w:rsidR="00135CF6">
        <w:t xml:space="preserve"> and reporting to the Board of Directors</w:t>
      </w:r>
    </w:p>
    <w:p w14:paraId="060956C5" w14:textId="77777777" w:rsidR="00D06FE2" w:rsidRDefault="00D06FE2" w:rsidP="008E7226">
      <w:pPr>
        <w:widowControl w:val="0"/>
        <w:tabs>
          <w:tab w:val="left" w:pos="1541"/>
        </w:tabs>
        <w:autoSpaceDE w:val="0"/>
        <w:autoSpaceDN w:val="0"/>
        <w:spacing w:line="300" w:lineRule="auto"/>
        <w:ind w:left="924" w:hanging="924"/>
        <w:jc w:val="both"/>
      </w:pPr>
    </w:p>
    <w:p w14:paraId="4918CF5E" w14:textId="77777777" w:rsidR="00E70BF5" w:rsidRDefault="00E70BF5" w:rsidP="00BE186A">
      <w:pPr>
        <w:widowControl w:val="0"/>
        <w:autoSpaceDE w:val="0"/>
        <w:autoSpaceDN w:val="0"/>
        <w:spacing w:before="68"/>
        <w:ind w:left="100"/>
        <w:outlineLvl w:val="0"/>
        <w:rPr>
          <w:rFonts w:ascii="Arial" w:eastAsia="Arial" w:hAnsi="Arial" w:cs="Arial"/>
          <w:b/>
          <w:bCs/>
          <w:lang w:val="en-US"/>
        </w:rPr>
      </w:pPr>
    </w:p>
    <w:p w14:paraId="598C3AD9" w14:textId="70B77538" w:rsidR="00BE186A" w:rsidRPr="00BE186A" w:rsidRDefault="00BE186A" w:rsidP="00BE186A">
      <w:pPr>
        <w:widowControl w:val="0"/>
        <w:autoSpaceDE w:val="0"/>
        <w:autoSpaceDN w:val="0"/>
        <w:spacing w:before="68"/>
        <w:ind w:left="100"/>
        <w:outlineLvl w:val="0"/>
        <w:rPr>
          <w:rFonts w:ascii="Arial" w:eastAsia="Arial" w:hAnsi="Arial" w:cs="Arial"/>
          <w:b/>
          <w:bCs/>
          <w:lang w:val="en-US"/>
        </w:rPr>
      </w:pPr>
      <w:r w:rsidRPr="00BE186A">
        <w:rPr>
          <w:rFonts w:ascii="Arial" w:eastAsia="Arial" w:hAnsi="Arial" w:cs="Arial"/>
          <w:b/>
          <w:bCs/>
          <w:lang w:val="en-US"/>
        </w:rPr>
        <w:t>Monitoring</w:t>
      </w:r>
    </w:p>
    <w:p w14:paraId="73BA7F6E" w14:textId="77777777" w:rsidR="00BE186A" w:rsidRPr="00BE186A" w:rsidRDefault="00BE186A" w:rsidP="00BE186A">
      <w:pPr>
        <w:widowControl w:val="0"/>
        <w:autoSpaceDE w:val="0"/>
        <w:autoSpaceDN w:val="0"/>
        <w:spacing w:before="1"/>
        <w:rPr>
          <w:rFonts w:ascii="Arial" w:eastAsia="Arial" w:hAnsi="Arial" w:cs="Arial"/>
          <w:b/>
          <w:lang w:val="en-US"/>
        </w:rPr>
      </w:pPr>
    </w:p>
    <w:p w14:paraId="20E97C75" w14:textId="1DF8D5AC" w:rsidR="00BE186A" w:rsidRPr="00BE186A" w:rsidRDefault="00BE186A" w:rsidP="000773D7">
      <w:pPr>
        <w:widowControl w:val="0"/>
        <w:numPr>
          <w:ilvl w:val="0"/>
          <w:numId w:val="22"/>
        </w:numPr>
        <w:tabs>
          <w:tab w:val="left" w:pos="1540"/>
          <w:tab w:val="left" w:pos="1541"/>
        </w:tabs>
        <w:autoSpaceDE w:val="0"/>
        <w:autoSpaceDN w:val="0"/>
        <w:spacing w:line="300" w:lineRule="auto"/>
        <w:ind w:left="357" w:hanging="357"/>
        <w:rPr>
          <w:rFonts w:ascii="Arial" w:eastAsia="Arial" w:hAnsi="Arial" w:cs="Arial"/>
          <w:szCs w:val="22"/>
          <w:lang w:val="en-US"/>
        </w:rPr>
      </w:pPr>
      <w:r w:rsidRPr="00BE186A">
        <w:rPr>
          <w:rFonts w:ascii="Arial" w:eastAsia="Arial" w:hAnsi="Arial" w:cs="Arial"/>
          <w:szCs w:val="22"/>
          <w:lang w:val="en-US"/>
        </w:rPr>
        <w:t xml:space="preserve">To be responsible for the effective </w:t>
      </w:r>
      <w:r w:rsidR="009A226B" w:rsidRPr="00BE186A">
        <w:rPr>
          <w:rFonts w:ascii="Arial" w:eastAsia="Arial" w:hAnsi="Arial" w:cs="Arial"/>
          <w:szCs w:val="22"/>
          <w:lang w:val="en-US"/>
        </w:rPr>
        <w:t>recording and</w:t>
      </w:r>
      <w:r w:rsidRPr="00BE186A">
        <w:rPr>
          <w:rFonts w:ascii="Arial" w:eastAsia="Arial" w:hAnsi="Arial" w:cs="Arial"/>
          <w:szCs w:val="22"/>
          <w:lang w:val="en-US"/>
        </w:rPr>
        <w:t xml:space="preserve"> monitoring of project users and</w:t>
      </w:r>
      <w:r w:rsidRPr="00BE186A">
        <w:rPr>
          <w:rFonts w:ascii="Arial" w:eastAsia="Arial" w:hAnsi="Arial" w:cs="Arial"/>
          <w:spacing w:val="-3"/>
          <w:szCs w:val="22"/>
          <w:lang w:val="en-US"/>
        </w:rPr>
        <w:t xml:space="preserve"> </w:t>
      </w:r>
      <w:r w:rsidRPr="00BE186A">
        <w:rPr>
          <w:rFonts w:ascii="Arial" w:eastAsia="Arial" w:hAnsi="Arial" w:cs="Arial"/>
          <w:szCs w:val="22"/>
          <w:lang w:val="en-US"/>
        </w:rPr>
        <w:t>activities.</w:t>
      </w:r>
    </w:p>
    <w:p w14:paraId="326BA4B4" w14:textId="77777777" w:rsidR="00BE186A" w:rsidRPr="00BE186A" w:rsidRDefault="00BE186A" w:rsidP="000773D7">
      <w:pPr>
        <w:widowControl w:val="0"/>
        <w:numPr>
          <w:ilvl w:val="0"/>
          <w:numId w:val="22"/>
        </w:numPr>
        <w:tabs>
          <w:tab w:val="left" w:pos="1540"/>
          <w:tab w:val="left" w:pos="1541"/>
        </w:tabs>
        <w:autoSpaceDE w:val="0"/>
        <w:autoSpaceDN w:val="0"/>
        <w:spacing w:line="300" w:lineRule="auto"/>
        <w:ind w:left="357" w:hanging="357"/>
        <w:rPr>
          <w:rFonts w:ascii="Arial" w:eastAsia="Arial" w:hAnsi="Arial" w:cs="Arial"/>
          <w:szCs w:val="22"/>
          <w:lang w:val="en-US"/>
        </w:rPr>
      </w:pPr>
      <w:r w:rsidRPr="00BE186A">
        <w:rPr>
          <w:rFonts w:ascii="Arial" w:eastAsia="Arial" w:hAnsi="Arial" w:cs="Arial"/>
          <w:szCs w:val="22"/>
          <w:lang w:val="en-US"/>
        </w:rPr>
        <w:t>To ensure that relevant records, monitoring information adhere to</w:t>
      </w:r>
      <w:r w:rsidRPr="00BE186A">
        <w:rPr>
          <w:rFonts w:ascii="Arial" w:eastAsia="Arial" w:hAnsi="Arial" w:cs="Arial"/>
          <w:spacing w:val="-31"/>
          <w:szCs w:val="22"/>
          <w:lang w:val="en-US"/>
        </w:rPr>
        <w:t xml:space="preserve"> </w:t>
      </w:r>
      <w:r w:rsidRPr="00BE186A">
        <w:rPr>
          <w:rFonts w:ascii="Arial" w:eastAsia="Arial" w:hAnsi="Arial" w:cs="Arial"/>
          <w:szCs w:val="22"/>
          <w:lang w:val="en-US"/>
        </w:rPr>
        <w:t>funding requirements.</w:t>
      </w:r>
    </w:p>
    <w:p w14:paraId="4B887ED7" w14:textId="77777777" w:rsidR="00BE186A" w:rsidRPr="00BE186A" w:rsidRDefault="00BE186A" w:rsidP="000773D7">
      <w:pPr>
        <w:widowControl w:val="0"/>
        <w:numPr>
          <w:ilvl w:val="0"/>
          <w:numId w:val="22"/>
        </w:numPr>
        <w:tabs>
          <w:tab w:val="left" w:pos="1540"/>
          <w:tab w:val="left" w:pos="1541"/>
        </w:tabs>
        <w:autoSpaceDE w:val="0"/>
        <w:autoSpaceDN w:val="0"/>
        <w:spacing w:line="300" w:lineRule="auto"/>
        <w:ind w:left="357" w:hanging="357"/>
        <w:rPr>
          <w:rFonts w:ascii="Arial" w:eastAsia="Arial" w:hAnsi="Arial" w:cs="Arial"/>
          <w:szCs w:val="22"/>
          <w:lang w:val="en-US"/>
        </w:rPr>
      </w:pPr>
      <w:r w:rsidRPr="00BE186A">
        <w:rPr>
          <w:rFonts w:ascii="Arial" w:eastAsia="Arial" w:hAnsi="Arial" w:cs="Arial"/>
          <w:szCs w:val="22"/>
          <w:lang w:val="en-US"/>
        </w:rPr>
        <w:t>To input and process data and prepare regular progress reports including statistical and financial monitoring</w:t>
      </w:r>
      <w:r w:rsidRPr="00BE186A">
        <w:rPr>
          <w:rFonts w:ascii="Arial" w:eastAsia="Arial" w:hAnsi="Arial" w:cs="Arial"/>
          <w:spacing w:val="-6"/>
          <w:szCs w:val="22"/>
          <w:lang w:val="en-US"/>
        </w:rPr>
        <w:t xml:space="preserve"> </w:t>
      </w:r>
      <w:r w:rsidRPr="00BE186A">
        <w:rPr>
          <w:rFonts w:ascii="Arial" w:eastAsia="Arial" w:hAnsi="Arial" w:cs="Arial"/>
          <w:szCs w:val="22"/>
          <w:lang w:val="en-US"/>
        </w:rPr>
        <w:t>information.</w:t>
      </w:r>
    </w:p>
    <w:p w14:paraId="3FBA56EC" w14:textId="77777777" w:rsidR="00BE186A" w:rsidRDefault="00BE186A" w:rsidP="000773D7">
      <w:pPr>
        <w:widowControl w:val="0"/>
        <w:numPr>
          <w:ilvl w:val="0"/>
          <w:numId w:val="22"/>
        </w:numPr>
        <w:tabs>
          <w:tab w:val="left" w:pos="1540"/>
          <w:tab w:val="left" w:pos="1541"/>
        </w:tabs>
        <w:autoSpaceDE w:val="0"/>
        <w:autoSpaceDN w:val="0"/>
        <w:spacing w:line="300" w:lineRule="auto"/>
        <w:ind w:left="357" w:hanging="357"/>
        <w:rPr>
          <w:rFonts w:ascii="Arial" w:eastAsia="Arial" w:hAnsi="Arial" w:cs="Arial"/>
          <w:szCs w:val="22"/>
          <w:lang w:val="en-US"/>
        </w:rPr>
      </w:pPr>
      <w:r w:rsidRPr="00BE186A">
        <w:rPr>
          <w:rFonts w:ascii="Arial" w:eastAsia="Arial" w:hAnsi="Arial" w:cs="Arial"/>
          <w:szCs w:val="22"/>
          <w:lang w:val="en-US"/>
        </w:rPr>
        <w:t>To assist the Healthy Living Network Coordinator by monitoring budget expenditure to ensure Centre costs are contained within approved</w:t>
      </w:r>
      <w:r w:rsidRPr="00BE186A">
        <w:rPr>
          <w:rFonts w:ascii="Arial" w:eastAsia="Arial" w:hAnsi="Arial" w:cs="Arial"/>
          <w:spacing w:val="-7"/>
          <w:szCs w:val="22"/>
          <w:lang w:val="en-US"/>
        </w:rPr>
        <w:t xml:space="preserve"> </w:t>
      </w:r>
      <w:r w:rsidRPr="00BE186A">
        <w:rPr>
          <w:rFonts w:ascii="Arial" w:eastAsia="Arial" w:hAnsi="Arial" w:cs="Arial"/>
          <w:szCs w:val="22"/>
          <w:lang w:val="en-US"/>
        </w:rPr>
        <w:t>budgets.</w:t>
      </w:r>
    </w:p>
    <w:p w14:paraId="021EB777" w14:textId="77777777" w:rsidR="00CB1198" w:rsidRDefault="00CB1198" w:rsidP="00CB1198">
      <w:pPr>
        <w:pStyle w:val="ListParagraph"/>
        <w:rPr>
          <w:rFonts w:eastAsia="Arial" w:cs="Arial"/>
          <w:szCs w:val="22"/>
          <w:lang w:val="en-US"/>
        </w:rPr>
      </w:pPr>
    </w:p>
    <w:p w14:paraId="19E59408" w14:textId="77777777" w:rsidR="00E70BF5" w:rsidRDefault="00E70BF5" w:rsidP="00CB1198">
      <w:pPr>
        <w:widowControl w:val="0"/>
        <w:tabs>
          <w:tab w:val="left" w:pos="1540"/>
          <w:tab w:val="left" w:pos="1541"/>
        </w:tabs>
        <w:autoSpaceDE w:val="0"/>
        <w:autoSpaceDN w:val="0"/>
        <w:spacing w:line="300" w:lineRule="auto"/>
        <w:rPr>
          <w:rFonts w:ascii="Arial" w:eastAsia="Arial" w:hAnsi="Arial" w:cs="Arial"/>
          <w:b/>
          <w:bCs/>
          <w:szCs w:val="22"/>
          <w:lang w:val="en-US"/>
        </w:rPr>
      </w:pPr>
    </w:p>
    <w:p w14:paraId="56B53E2A" w14:textId="57D823E3" w:rsidR="00CB1198" w:rsidRPr="00BE186A" w:rsidRDefault="00CB1198" w:rsidP="00CB1198">
      <w:pPr>
        <w:widowControl w:val="0"/>
        <w:tabs>
          <w:tab w:val="left" w:pos="1540"/>
          <w:tab w:val="left" w:pos="1541"/>
        </w:tabs>
        <w:autoSpaceDE w:val="0"/>
        <w:autoSpaceDN w:val="0"/>
        <w:spacing w:line="300" w:lineRule="auto"/>
        <w:rPr>
          <w:rFonts w:ascii="Arial" w:eastAsia="Arial" w:hAnsi="Arial" w:cs="Arial"/>
          <w:b/>
          <w:bCs/>
          <w:szCs w:val="22"/>
          <w:lang w:val="en-US"/>
        </w:rPr>
      </w:pPr>
      <w:r w:rsidRPr="00CB1198">
        <w:rPr>
          <w:rFonts w:ascii="Arial" w:eastAsia="Arial" w:hAnsi="Arial" w:cs="Arial"/>
          <w:b/>
          <w:bCs/>
          <w:szCs w:val="22"/>
          <w:lang w:val="en-US"/>
        </w:rPr>
        <w:t>Administration</w:t>
      </w:r>
    </w:p>
    <w:p w14:paraId="6AA57F3D" w14:textId="77777777" w:rsidR="00BE186A" w:rsidRPr="00BE186A" w:rsidRDefault="00BE186A" w:rsidP="000773D7">
      <w:pPr>
        <w:widowControl w:val="0"/>
        <w:autoSpaceDE w:val="0"/>
        <w:autoSpaceDN w:val="0"/>
        <w:spacing w:line="300" w:lineRule="auto"/>
        <w:ind w:left="357" w:hanging="357"/>
        <w:rPr>
          <w:rFonts w:ascii="Arial" w:eastAsia="Arial" w:hAnsi="Arial" w:cs="Arial"/>
          <w:sz w:val="20"/>
          <w:lang w:val="en-US"/>
        </w:rPr>
      </w:pPr>
    </w:p>
    <w:p w14:paraId="6A0F2964" w14:textId="77777777" w:rsidR="00BE186A" w:rsidRPr="00BE186A" w:rsidRDefault="00BE186A" w:rsidP="008E7226">
      <w:pPr>
        <w:widowControl w:val="0"/>
        <w:numPr>
          <w:ilvl w:val="0"/>
          <w:numId w:val="23"/>
        </w:numPr>
        <w:tabs>
          <w:tab w:val="left" w:pos="1540"/>
          <w:tab w:val="left" w:pos="1541"/>
        </w:tabs>
        <w:autoSpaceDE w:val="0"/>
        <w:autoSpaceDN w:val="0"/>
        <w:spacing w:line="300" w:lineRule="auto"/>
        <w:ind w:left="714" w:hanging="357"/>
        <w:rPr>
          <w:rFonts w:ascii="Arial" w:eastAsia="Arial" w:hAnsi="Arial" w:cs="Arial"/>
          <w:szCs w:val="22"/>
          <w:lang w:val="en-US"/>
        </w:rPr>
      </w:pPr>
      <w:r w:rsidRPr="00BE186A">
        <w:rPr>
          <w:rFonts w:ascii="Arial" w:eastAsia="Arial" w:hAnsi="Arial" w:cs="Arial"/>
          <w:szCs w:val="22"/>
          <w:lang w:val="en-US"/>
        </w:rPr>
        <w:t>To assist in development and production of funding</w:t>
      </w:r>
      <w:r w:rsidRPr="00BE186A">
        <w:rPr>
          <w:rFonts w:ascii="Arial" w:eastAsia="Arial" w:hAnsi="Arial" w:cs="Arial"/>
          <w:spacing w:val="-15"/>
          <w:szCs w:val="22"/>
          <w:lang w:val="en-US"/>
        </w:rPr>
        <w:t xml:space="preserve"> </w:t>
      </w:r>
      <w:r w:rsidRPr="00BE186A">
        <w:rPr>
          <w:rFonts w:ascii="Arial" w:eastAsia="Arial" w:hAnsi="Arial" w:cs="Arial"/>
          <w:szCs w:val="22"/>
          <w:lang w:val="en-US"/>
        </w:rPr>
        <w:t>applications.</w:t>
      </w:r>
    </w:p>
    <w:p w14:paraId="62B3C030" w14:textId="77777777" w:rsidR="00BE186A" w:rsidRPr="00BE186A" w:rsidRDefault="00BE186A" w:rsidP="008E7226">
      <w:pPr>
        <w:widowControl w:val="0"/>
        <w:numPr>
          <w:ilvl w:val="0"/>
          <w:numId w:val="23"/>
        </w:numPr>
        <w:tabs>
          <w:tab w:val="left" w:pos="1540"/>
          <w:tab w:val="left" w:pos="1541"/>
        </w:tabs>
        <w:autoSpaceDE w:val="0"/>
        <w:autoSpaceDN w:val="0"/>
        <w:spacing w:line="300" w:lineRule="auto"/>
        <w:ind w:left="714" w:hanging="357"/>
        <w:rPr>
          <w:rFonts w:ascii="Arial" w:eastAsia="Arial" w:hAnsi="Arial" w:cs="Arial"/>
          <w:szCs w:val="22"/>
          <w:lang w:val="en-US"/>
        </w:rPr>
      </w:pPr>
      <w:r w:rsidRPr="00BE186A">
        <w:rPr>
          <w:rFonts w:ascii="Arial" w:eastAsia="Arial" w:hAnsi="Arial" w:cs="Arial"/>
          <w:szCs w:val="22"/>
          <w:lang w:val="en-US"/>
        </w:rPr>
        <w:t>To establish and maintain appropriate filing and recording</w:t>
      </w:r>
      <w:r w:rsidRPr="00BE186A">
        <w:rPr>
          <w:rFonts w:ascii="Arial" w:eastAsia="Arial" w:hAnsi="Arial" w:cs="Arial"/>
          <w:spacing w:val="-14"/>
          <w:szCs w:val="22"/>
          <w:lang w:val="en-US"/>
        </w:rPr>
        <w:t xml:space="preserve"> </w:t>
      </w:r>
      <w:r w:rsidRPr="00BE186A">
        <w:rPr>
          <w:rFonts w:ascii="Arial" w:eastAsia="Arial" w:hAnsi="Arial" w:cs="Arial"/>
          <w:szCs w:val="22"/>
          <w:lang w:val="en-US"/>
        </w:rPr>
        <w:t>systems.</w:t>
      </w:r>
    </w:p>
    <w:p w14:paraId="5B60FF2B" w14:textId="77777777" w:rsidR="009D1FC3" w:rsidRPr="008E7226" w:rsidRDefault="00BE186A" w:rsidP="008E7226">
      <w:pPr>
        <w:widowControl w:val="0"/>
        <w:numPr>
          <w:ilvl w:val="0"/>
          <w:numId w:val="23"/>
        </w:numPr>
        <w:tabs>
          <w:tab w:val="left" w:pos="1540"/>
          <w:tab w:val="left" w:pos="1541"/>
        </w:tabs>
        <w:autoSpaceDE w:val="0"/>
        <w:autoSpaceDN w:val="0"/>
        <w:spacing w:line="300" w:lineRule="auto"/>
        <w:ind w:left="714" w:hanging="357"/>
        <w:rPr>
          <w:rFonts w:ascii="Arial" w:eastAsia="Arial" w:hAnsi="Arial" w:cs="Arial"/>
          <w:sz w:val="20"/>
          <w:lang w:val="en-US"/>
        </w:rPr>
      </w:pPr>
      <w:r w:rsidRPr="00BE186A">
        <w:rPr>
          <w:rFonts w:ascii="Arial" w:eastAsia="Arial" w:hAnsi="Arial" w:cs="Arial"/>
          <w:szCs w:val="22"/>
          <w:lang w:val="en-US"/>
        </w:rPr>
        <w:t>To collect, copy, collate and distribute</w:t>
      </w:r>
      <w:r w:rsidRPr="00BE186A">
        <w:rPr>
          <w:rFonts w:ascii="Arial" w:eastAsia="Arial" w:hAnsi="Arial" w:cs="Arial"/>
          <w:spacing w:val="-6"/>
          <w:szCs w:val="22"/>
          <w:lang w:val="en-US"/>
        </w:rPr>
        <w:t xml:space="preserve"> </w:t>
      </w:r>
      <w:r w:rsidRPr="00BE186A">
        <w:rPr>
          <w:rFonts w:ascii="Arial" w:eastAsia="Arial" w:hAnsi="Arial" w:cs="Arial"/>
          <w:szCs w:val="22"/>
          <w:lang w:val="en-US"/>
        </w:rPr>
        <w:t>documentation.</w:t>
      </w:r>
    </w:p>
    <w:p w14:paraId="6004CC36" w14:textId="7221304F" w:rsidR="00C63EFB" w:rsidRPr="008E7226" w:rsidRDefault="00BE186A" w:rsidP="008E7226">
      <w:pPr>
        <w:widowControl w:val="0"/>
        <w:numPr>
          <w:ilvl w:val="0"/>
          <w:numId w:val="23"/>
        </w:numPr>
        <w:tabs>
          <w:tab w:val="left" w:pos="1540"/>
          <w:tab w:val="left" w:pos="1541"/>
        </w:tabs>
        <w:autoSpaceDE w:val="0"/>
        <w:autoSpaceDN w:val="0"/>
        <w:spacing w:line="300" w:lineRule="auto"/>
        <w:ind w:left="714" w:hanging="357"/>
        <w:rPr>
          <w:rFonts w:ascii="Arial" w:hAnsi="Arial" w:cs="Arial"/>
        </w:rPr>
      </w:pPr>
      <w:r w:rsidRPr="00BE186A">
        <w:rPr>
          <w:rFonts w:ascii="Arial" w:eastAsia="Arial" w:hAnsi="Arial" w:cs="Arial"/>
          <w:szCs w:val="22"/>
          <w:lang w:val="en-US"/>
        </w:rPr>
        <w:t xml:space="preserve">To receive and deal appropriately with incoming and outgoing mail </w:t>
      </w:r>
      <w:r w:rsidR="00986B02" w:rsidRPr="008E7226">
        <w:rPr>
          <w:rFonts w:ascii="Arial" w:eastAsia="Arial" w:hAnsi="Arial" w:cs="Arial"/>
          <w:szCs w:val="22"/>
          <w:lang w:val="en-US"/>
        </w:rPr>
        <w:t>and emai</w:t>
      </w:r>
      <w:r w:rsidR="009D1FC3" w:rsidRPr="008E7226">
        <w:rPr>
          <w:rFonts w:ascii="Arial" w:eastAsia="Arial" w:hAnsi="Arial" w:cs="Arial"/>
          <w:szCs w:val="22"/>
          <w:lang w:val="en-US"/>
        </w:rPr>
        <w:t>l</w:t>
      </w:r>
      <w:r w:rsidR="005E7A65">
        <w:rPr>
          <w:rFonts w:ascii="Arial" w:eastAsia="Arial" w:hAnsi="Arial" w:cs="Arial"/>
          <w:szCs w:val="22"/>
          <w:lang w:val="en-US"/>
        </w:rPr>
        <w:t>,</w:t>
      </w:r>
      <w:r w:rsidR="00020F4C">
        <w:rPr>
          <w:rFonts w:ascii="Arial" w:eastAsia="Arial" w:hAnsi="Arial" w:cs="Arial"/>
          <w:szCs w:val="22"/>
          <w:lang w:val="en-US"/>
        </w:rPr>
        <w:t xml:space="preserve"> telephone calls</w:t>
      </w:r>
      <w:r w:rsidR="005E7A65">
        <w:rPr>
          <w:rFonts w:ascii="Arial" w:eastAsia="Arial" w:hAnsi="Arial" w:cs="Arial"/>
          <w:szCs w:val="22"/>
          <w:lang w:val="en-US"/>
        </w:rPr>
        <w:t xml:space="preserve"> and </w:t>
      </w:r>
      <w:r w:rsidR="00F65DA7">
        <w:rPr>
          <w:rFonts w:ascii="Arial" w:eastAsia="Arial" w:hAnsi="Arial" w:cs="Arial"/>
          <w:szCs w:val="22"/>
          <w:lang w:val="en-US"/>
        </w:rPr>
        <w:t xml:space="preserve">face to face </w:t>
      </w:r>
      <w:r w:rsidR="005E7A65">
        <w:rPr>
          <w:rFonts w:ascii="Arial" w:eastAsia="Arial" w:hAnsi="Arial" w:cs="Arial"/>
          <w:szCs w:val="22"/>
          <w:lang w:val="en-US"/>
        </w:rPr>
        <w:t>visitors</w:t>
      </w:r>
      <w:r w:rsidR="008423E7">
        <w:rPr>
          <w:rFonts w:ascii="Arial" w:eastAsia="Arial" w:hAnsi="Arial" w:cs="Arial"/>
          <w:szCs w:val="22"/>
          <w:lang w:val="en-US"/>
        </w:rPr>
        <w:t>.</w:t>
      </w:r>
      <w:r w:rsidR="005E7A65">
        <w:rPr>
          <w:rFonts w:ascii="Arial" w:eastAsia="Arial" w:hAnsi="Arial" w:cs="Arial"/>
          <w:szCs w:val="22"/>
          <w:lang w:val="en-US"/>
        </w:rPr>
        <w:t xml:space="preserve"> </w:t>
      </w:r>
    </w:p>
    <w:p w14:paraId="5BE854E0" w14:textId="19835FF4" w:rsidR="0068429C" w:rsidRPr="008E7226" w:rsidRDefault="0068429C" w:rsidP="008E7226">
      <w:pPr>
        <w:widowControl w:val="0"/>
        <w:numPr>
          <w:ilvl w:val="0"/>
          <w:numId w:val="23"/>
        </w:numPr>
        <w:tabs>
          <w:tab w:val="left" w:pos="1540"/>
          <w:tab w:val="left" w:pos="1541"/>
        </w:tabs>
        <w:autoSpaceDE w:val="0"/>
        <w:autoSpaceDN w:val="0"/>
        <w:spacing w:line="300" w:lineRule="auto"/>
        <w:ind w:left="714" w:hanging="357"/>
        <w:rPr>
          <w:rFonts w:ascii="Arial" w:hAnsi="Arial" w:cs="Arial"/>
        </w:rPr>
      </w:pPr>
      <w:r w:rsidRPr="008E7226">
        <w:rPr>
          <w:rFonts w:ascii="Arial" w:hAnsi="Arial" w:cs="Arial"/>
        </w:rPr>
        <w:t xml:space="preserve">To help recruit individuals onto Community Development health programmes following agreed processes and procedures. </w:t>
      </w:r>
    </w:p>
    <w:p w14:paraId="4BE41B08" w14:textId="5041652A" w:rsidR="0008472C" w:rsidRPr="008E7226" w:rsidRDefault="0008472C" w:rsidP="008E7226">
      <w:pPr>
        <w:pStyle w:val="ListParagraph"/>
        <w:numPr>
          <w:ilvl w:val="0"/>
          <w:numId w:val="23"/>
        </w:numPr>
        <w:spacing w:line="300" w:lineRule="auto"/>
        <w:ind w:left="714" w:hanging="357"/>
        <w:rPr>
          <w:rFonts w:cs="Arial"/>
        </w:rPr>
      </w:pPr>
      <w:r w:rsidRPr="008E7226">
        <w:rPr>
          <w:rFonts w:cs="Arial"/>
        </w:rPr>
        <w:t>To support the Programme Co-ordinator and Social Prescribing staff with all aspects of administration</w:t>
      </w:r>
      <w:r w:rsidR="00975BE2">
        <w:rPr>
          <w:rFonts w:cs="Arial"/>
        </w:rPr>
        <w:t xml:space="preserve"> </w:t>
      </w:r>
    </w:p>
    <w:p w14:paraId="3A47A265" w14:textId="42E74F06" w:rsidR="0068429C" w:rsidRPr="008E7226" w:rsidRDefault="0068429C" w:rsidP="008E7226">
      <w:pPr>
        <w:pStyle w:val="ListParagraph"/>
        <w:numPr>
          <w:ilvl w:val="0"/>
          <w:numId w:val="23"/>
        </w:numPr>
        <w:spacing w:line="300" w:lineRule="auto"/>
        <w:ind w:left="714" w:hanging="357"/>
        <w:rPr>
          <w:rFonts w:cs="Arial"/>
        </w:rPr>
      </w:pPr>
      <w:r w:rsidRPr="008E7226">
        <w:rPr>
          <w:rFonts w:cs="Arial"/>
        </w:rPr>
        <w:t xml:space="preserve">To support programme staff by attending networking events </w:t>
      </w:r>
    </w:p>
    <w:p w14:paraId="692DCDD6" w14:textId="77777777" w:rsidR="0068429C" w:rsidRPr="008E7226" w:rsidRDefault="0068429C" w:rsidP="008E7226">
      <w:pPr>
        <w:pStyle w:val="ListParagraph"/>
        <w:numPr>
          <w:ilvl w:val="0"/>
          <w:numId w:val="23"/>
        </w:numPr>
        <w:spacing w:line="300" w:lineRule="auto"/>
        <w:ind w:left="714" w:hanging="357"/>
        <w:rPr>
          <w:rFonts w:cs="Arial"/>
        </w:rPr>
      </w:pPr>
      <w:r w:rsidRPr="008E7226">
        <w:rPr>
          <w:rFonts w:cs="Arial"/>
        </w:rPr>
        <w:t xml:space="preserve">To attend required meetings and provide minutes and action points for other staff. </w:t>
      </w:r>
    </w:p>
    <w:p w14:paraId="01C46A58" w14:textId="0DBBF201" w:rsidR="0068429C" w:rsidRPr="008E7226" w:rsidRDefault="0068429C" w:rsidP="008E7226">
      <w:pPr>
        <w:pStyle w:val="ListParagraph"/>
        <w:numPr>
          <w:ilvl w:val="0"/>
          <w:numId w:val="23"/>
        </w:numPr>
        <w:spacing w:line="300" w:lineRule="auto"/>
        <w:ind w:left="714" w:hanging="357"/>
        <w:rPr>
          <w:rFonts w:cs="Arial"/>
        </w:rPr>
      </w:pPr>
      <w:r w:rsidRPr="008E7226">
        <w:rPr>
          <w:rFonts w:cs="Arial"/>
        </w:rPr>
        <w:t>To assist with the co-ordination and support of online activities</w:t>
      </w:r>
      <w:r w:rsidR="000E6E4D" w:rsidRPr="008E7226">
        <w:rPr>
          <w:rFonts w:cs="Arial"/>
        </w:rPr>
        <w:t xml:space="preserve"> including </w:t>
      </w:r>
      <w:r w:rsidR="00FB3771">
        <w:rPr>
          <w:rFonts w:cs="Arial"/>
        </w:rPr>
        <w:t xml:space="preserve">updating </w:t>
      </w:r>
      <w:r w:rsidR="000E6E4D" w:rsidRPr="008E7226">
        <w:rPr>
          <w:rFonts w:cs="Arial"/>
        </w:rPr>
        <w:t>social media</w:t>
      </w:r>
      <w:r w:rsidR="009B2B1A" w:rsidRPr="008E7226">
        <w:rPr>
          <w:rFonts w:cs="Arial"/>
        </w:rPr>
        <w:t>.</w:t>
      </w:r>
    </w:p>
    <w:p w14:paraId="01525422" w14:textId="77777777" w:rsidR="009A1116" w:rsidRDefault="009A1116" w:rsidP="009A1116"/>
    <w:p w14:paraId="0D15EA2F" w14:textId="77777777" w:rsidR="009B669F" w:rsidRDefault="009B669F" w:rsidP="009B669F"/>
    <w:p w14:paraId="6B0418E5" w14:textId="77777777" w:rsidR="00E40BB8" w:rsidRDefault="00E40BB8" w:rsidP="009B669F"/>
    <w:p w14:paraId="1FC53F12" w14:textId="77777777" w:rsidR="00A77F27" w:rsidRPr="00A77F27" w:rsidRDefault="00A77F27" w:rsidP="00A77F27">
      <w:pPr>
        <w:rPr>
          <w:rFonts w:ascii="Arial" w:hAnsi="Arial" w:cs="Arial"/>
          <w:b/>
          <w:bCs/>
          <w:lang w:val="en-US"/>
        </w:rPr>
      </w:pPr>
      <w:r w:rsidRPr="00A77F27">
        <w:rPr>
          <w:rFonts w:ascii="Arial" w:hAnsi="Arial" w:cs="Arial"/>
          <w:b/>
          <w:bCs/>
          <w:lang w:val="en-US"/>
        </w:rPr>
        <w:t>General duties</w:t>
      </w:r>
    </w:p>
    <w:p w14:paraId="6D115BAB" w14:textId="77777777" w:rsidR="00A77F27" w:rsidRPr="00A77F27" w:rsidRDefault="00A77F27" w:rsidP="00A77F27">
      <w:pPr>
        <w:rPr>
          <w:rFonts w:ascii="Arial" w:hAnsi="Arial" w:cs="Arial"/>
        </w:rPr>
      </w:pPr>
    </w:p>
    <w:p w14:paraId="677CD53A" w14:textId="49D98743" w:rsidR="00C83A6F" w:rsidRDefault="00C83A6F" w:rsidP="00F7144B">
      <w:pPr>
        <w:pStyle w:val="ListParagraph"/>
        <w:numPr>
          <w:ilvl w:val="0"/>
          <w:numId w:val="15"/>
        </w:numPr>
        <w:spacing w:line="300" w:lineRule="auto"/>
      </w:pPr>
      <w:r>
        <w:t>To maintain a confidential and effective system for processing and maintaining all internal documentation</w:t>
      </w:r>
      <w:r w:rsidR="00A3222A">
        <w:t xml:space="preserve"> and ensure GDPR compliance.</w:t>
      </w:r>
    </w:p>
    <w:p w14:paraId="4DF6AFEC" w14:textId="77777777" w:rsidR="00A77F27" w:rsidRPr="00A77F27" w:rsidRDefault="00A77F27" w:rsidP="00F7144B">
      <w:pPr>
        <w:numPr>
          <w:ilvl w:val="0"/>
          <w:numId w:val="15"/>
        </w:numPr>
        <w:spacing w:line="300" w:lineRule="auto"/>
        <w:contextualSpacing/>
        <w:rPr>
          <w:rFonts w:ascii="Arial" w:hAnsi="Arial" w:cs="Arial"/>
        </w:rPr>
      </w:pPr>
      <w:r w:rsidRPr="00A77F27">
        <w:rPr>
          <w:rFonts w:ascii="Arial" w:hAnsi="Arial" w:cs="Arial"/>
        </w:rPr>
        <w:t xml:space="preserve">Carry out job duties in compliance with Omagh Forum policies and procedures to include equal opportunities and health and safety legislation.  </w:t>
      </w:r>
    </w:p>
    <w:p w14:paraId="0C17AB0B" w14:textId="77777777" w:rsidR="00A77F27" w:rsidRPr="00A77F27" w:rsidRDefault="00A77F27" w:rsidP="00F7144B">
      <w:pPr>
        <w:numPr>
          <w:ilvl w:val="0"/>
          <w:numId w:val="15"/>
        </w:numPr>
        <w:spacing w:line="300" w:lineRule="auto"/>
        <w:contextualSpacing/>
        <w:rPr>
          <w:rFonts w:ascii="Arial" w:hAnsi="Arial" w:cs="Arial"/>
        </w:rPr>
      </w:pPr>
      <w:r w:rsidRPr="00A77F27">
        <w:rPr>
          <w:rFonts w:ascii="Arial" w:hAnsi="Arial" w:cs="Arial"/>
        </w:rPr>
        <w:t>Adhere to existing work practices, procedures and undertake relevant training and development activities and to respond positively to new and alternative systems.</w:t>
      </w:r>
    </w:p>
    <w:p w14:paraId="1B76E19E" w14:textId="64349744" w:rsidR="00A77F27" w:rsidRPr="00A77F27" w:rsidRDefault="00A77F27" w:rsidP="00F7144B">
      <w:pPr>
        <w:numPr>
          <w:ilvl w:val="0"/>
          <w:numId w:val="15"/>
        </w:numPr>
        <w:spacing w:line="300" w:lineRule="auto"/>
        <w:contextualSpacing/>
        <w:rPr>
          <w:rFonts w:ascii="Arial" w:hAnsi="Arial" w:cs="Arial"/>
        </w:rPr>
      </w:pPr>
      <w:r w:rsidRPr="00A77F27">
        <w:rPr>
          <w:rFonts w:ascii="Arial" w:hAnsi="Arial" w:cs="Arial"/>
        </w:rPr>
        <w:t xml:space="preserve">Keep up to date with new resources in line with industry demand </w:t>
      </w:r>
      <w:r w:rsidR="00637B2A">
        <w:rPr>
          <w:rFonts w:ascii="Arial" w:hAnsi="Arial" w:cs="Arial"/>
        </w:rPr>
        <w:t xml:space="preserve">and </w:t>
      </w:r>
      <w:r w:rsidRPr="00A77F27">
        <w:rPr>
          <w:rFonts w:ascii="Arial" w:hAnsi="Arial" w:cs="Arial"/>
        </w:rPr>
        <w:t>ensur</w:t>
      </w:r>
      <w:r w:rsidR="00637B2A">
        <w:rPr>
          <w:rFonts w:ascii="Arial" w:hAnsi="Arial" w:cs="Arial"/>
        </w:rPr>
        <w:t>e</w:t>
      </w:r>
      <w:r w:rsidRPr="00A77F27">
        <w:rPr>
          <w:rFonts w:ascii="Arial" w:hAnsi="Arial" w:cs="Arial"/>
        </w:rPr>
        <w:t xml:space="preserve"> participants are trained using the most up to date and current resources.</w:t>
      </w:r>
    </w:p>
    <w:p w14:paraId="1288F280" w14:textId="77777777" w:rsidR="00A77F27" w:rsidRPr="00A77F27" w:rsidRDefault="00A77F27" w:rsidP="00F7144B">
      <w:pPr>
        <w:numPr>
          <w:ilvl w:val="0"/>
          <w:numId w:val="15"/>
        </w:numPr>
        <w:spacing w:line="300" w:lineRule="auto"/>
        <w:contextualSpacing/>
        <w:rPr>
          <w:rFonts w:ascii="Arial" w:hAnsi="Arial" w:cs="Arial"/>
        </w:rPr>
      </w:pPr>
      <w:r w:rsidRPr="00A77F27">
        <w:rPr>
          <w:rFonts w:ascii="Arial" w:hAnsi="Arial" w:cs="Arial"/>
        </w:rPr>
        <w:t>Ensure quality of provision at all times.</w:t>
      </w:r>
    </w:p>
    <w:p w14:paraId="5416F712" w14:textId="77777777" w:rsidR="003A533D" w:rsidRDefault="00A77F27" w:rsidP="003A533D">
      <w:pPr>
        <w:numPr>
          <w:ilvl w:val="0"/>
          <w:numId w:val="15"/>
        </w:numPr>
        <w:spacing w:line="300" w:lineRule="auto"/>
        <w:contextualSpacing/>
        <w:rPr>
          <w:rFonts w:ascii="Arial" w:hAnsi="Arial" w:cs="Arial"/>
        </w:rPr>
      </w:pPr>
      <w:r w:rsidRPr="003A533D">
        <w:rPr>
          <w:rFonts w:ascii="Arial" w:hAnsi="Arial" w:cs="Arial"/>
        </w:rPr>
        <w:t>Demonstrate commitment to Omagh Forum through the completion of all tasks allocated to you and by attending staff and development opportunities to ensure that professional competency is maintained.</w:t>
      </w:r>
    </w:p>
    <w:p w14:paraId="03EBCEE5" w14:textId="77777777" w:rsidR="003A533D" w:rsidRDefault="003A533D" w:rsidP="003A533D">
      <w:pPr>
        <w:spacing w:line="300" w:lineRule="auto"/>
        <w:ind w:left="360"/>
        <w:contextualSpacing/>
        <w:rPr>
          <w:rFonts w:ascii="Arial" w:hAnsi="Arial" w:cs="Arial"/>
        </w:rPr>
      </w:pPr>
    </w:p>
    <w:p w14:paraId="524A2C96" w14:textId="77777777" w:rsidR="003A533D" w:rsidRDefault="003A533D" w:rsidP="003A533D">
      <w:pPr>
        <w:spacing w:line="300" w:lineRule="auto"/>
        <w:ind w:left="360"/>
        <w:contextualSpacing/>
        <w:rPr>
          <w:rFonts w:ascii="Arial" w:hAnsi="Arial" w:cs="Arial"/>
        </w:rPr>
      </w:pPr>
    </w:p>
    <w:p w14:paraId="727E6D0B" w14:textId="77777777" w:rsidR="005657EA" w:rsidRDefault="003A533D" w:rsidP="005657EA">
      <w:pPr>
        <w:rPr>
          <w:rFonts w:ascii="Arial" w:hAnsi="Arial" w:cs="Arial"/>
        </w:rPr>
      </w:pPr>
      <w:r w:rsidRPr="003A533D">
        <w:rPr>
          <w:rFonts w:ascii="Arial" w:hAnsi="Arial" w:cs="Arial"/>
        </w:rPr>
        <w:t>The key job duties listed above give a broad outline of the functions of the role.  However, these duties must be approached in a flexible manner.  The job holder will be expected to adapt to changing circumstances and undertake other duties as allocated by your Line Manager.  The outline of the job duties may change from time to time. </w:t>
      </w:r>
      <w:r w:rsidR="005657EA">
        <w:rPr>
          <w:rFonts w:ascii="Arial" w:hAnsi="Arial" w:cs="Arial"/>
        </w:rPr>
        <w:t>The job holder may be expected to work occasional evenings and weekends.</w:t>
      </w:r>
    </w:p>
    <w:p w14:paraId="717D5B6D" w14:textId="772A2A71" w:rsidR="003A533D" w:rsidRPr="003A533D" w:rsidRDefault="003A533D" w:rsidP="003A533D">
      <w:pPr>
        <w:spacing w:line="300" w:lineRule="auto"/>
        <w:ind w:left="360"/>
        <w:contextualSpacing/>
        <w:rPr>
          <w:rFonts w:ascii="Arial" w:hAnsi="Arial" w:cs="Arial"/>
        </w:rPr>
      </w:pPr>
    </w:p>
    <w:p w14:paraId="712966F8" w14:textId="77777777" w:rsidR="003A533D" w:rsidRDefault="003A533D" w:rsidP="003A533D"/>
    <w:p w14:paraId="177AF401" w14:textId="5C603A65" w:rsidR="003A533D" w:rsidRDefault="003A533D">
      <w:pPr>
        <w:rPr>
          <w:rFonts w:ascii="Arial" w:hAnsi="Arial" w:cs="Arial"/>
        </w:rPr>
      </w:pPr>
    </w:p>
    <w:p w14:paraId="4FD53163" w14:textId="77777777" w:rsidR="003A533D" w:rsidRDefault="003A533D">
      <w:pPr>
        <w:rPr>
          <w:rFonts w:ascii="Arial" w:hAnsi="Arial" w:cs="Arial"/>
        </w:rPr>
      </w:pPr>
    </w:p>
    <w:p w14:paraId="3499476E" w14:textId="77777777" w:rsidR="003A533D" w:rsidRDefault="003A533D">
      <w:pPr>
        <w:rPr>
          <w:rFonts w:ascii="Arial" w:hAnsi="Arial" w:cs="Arial"/>
        </w:rPr>
      </w:pPr>
    </w:p>
    <w:p w14:paraId="3B35ACAD" w14:textId="77777777" w:rsidR="003A533D" w:rsidRDefault="003A533D">
      <w:pPr>
        <w:rPr>
          <w:rFonts w:ascii="Arial" w:hAnsi="Arial" w:cs="Arial"/>
          <w:b/>
          <w:bCs/>
        </w:rPr>
      </w:pPr>
    </w:p>
    <w:p w14:paraId="17E0A237" w14:textId="77777777" w:rsidR="003A533D" w:rsidRDefault="003A533D">
      <w:pPr>
        <w:rPr>
          <w:rFonts w:ascii="Arial" w:hAnsi="Arial" w:cs="Arial"/>
          <w:b/>
          <w:bCs/>
        </w:rPr>
      </w:pPr>
      <w:r>
        <w:rPr>
          <w:rFonts w:ascii="Arial" w:hAnsi="Arial" w:cs="Arial"/>
        </w:rPr>
        <w:br w:type="page"/>
      </w:r>
    </w:p>
    <w:p w14:paraId="775BCF71" w14:textId="4256D2C5" w:rsidR="00D2640E" w:rsidRPr="00507B64" w:rsidRDefault="00D2640E" w:rsidP="00D2640E">
      <w:pPr>
        <w:pStyle w:val="Heading1"/>
        <w:ind w:left="720" w:firstLine="720"/>
        <w:rPr>
          <w:rFonts w:ascii="Arial" w:hAnsi="Arial" w:cs="Arial"/>
          <w:b w:val="0"/>
          <w:i/>
        </w:rPr>
      </w:pPr>
      <w:r w:rsidRPr="00507B64">
        <w:rPr>
          <w:rFonts w:ascii="Arial" w:hAnsi="Arial" w:cs="Arial"/>
        </w:rPr>
        <w:t>P E R S O N N E L    S P E C I F I C A T I O N</w:t>
      </w:r>
    </w:p>
    <w:p w14:paraId="18322C85" w14:textId="77777777" w:rsidR="00D2640E" w:rsidRPr="00507B64" w:rsidRDefault="00D2640E" w:rsidP="00D2640E">
      <w:pPr>
        <w:jc w:val="both"/>
        <w:rPr>
          <w:rFonts w:ascii="Arial" w:hAnsi="Arial" w:cs="Arial"/>
          <w:b/>
        </w:rPr>
      </w:pPr>
    </w:p>
    <w:tbl>
      <w:tblPr>
        <w:tblW w:w="9782" w:type="dxa"/>
        <w:tblInd w:w="-791" w:type="dxa"/>
        <w:tblLayout w:type="fixed"/>
        <w:tblCellMar>
          <w:left w:w="60" w:type="dxa"/>
          <w:right w:w="60" w:type="dxa"/>
        </w:tblCellMar>
        <w:tblLook w:val="0000" w:firstRow="0" w:lastRow="0" w:firstColumn="0" w:lastColumn="0" w:noHBand="0" w:noVBand="0"/>
      </w:tblPr>
      <w:tblGrid>
        <w:gridCol w:w="9782"/>
      </w:tblGrid>
      <w:tr w:rsidR="00D2640E" w:rsidRPr="00275B0D" w14:paraId="2FA919EE" w14:textId="77777777" w:rsidTr="00B260A7">
        <w:trPr>
          <w:trHeight w:val="402"/>
        </w:trPr>
        <w:tc>
          <w:tcPr>
            <w:tcW w:w="9782" w:type="dxa"/>
            <w:tcBorders>
              <w:top w:val="double" w:sz="6" w:space="0" w:color="auto"/>
              <w:left w:val="double" w:sz="6" w:space="0" w:color="auto"/>
              <w:bottom w:val="double" w:sz="6" w:space="0" w:color="auto"/>
              <w:right w:val="double" w:sz="6" w:space="0" w:color="auto"/>
            </w:tcBorders>
          </w:tcPr>
          <w:p w14:paraId="57E2B791" w14:textId="77777777" w:rsidR="00D2640E" w:rsidRPr="00B260A7" w:rsidRDefault="00A14AE7" w:rsidP="00B260A7">
            <w:pPr>
              <w:jc w:val="center"/>
              <w:rPr>
                <w:rFonts w:ascii="Arial" w:hAnsi="Arial" w:cs="Arial"/>
              </w:rPr>
            </w:pPr>
            <w:r w:rsidRPr="00B260A7">
              <w:rPr>
                <w:rFonts w:ascii="Arial" w:hAnsi="Arial" w:cs="Arial"/>
              </w:rPr>
              <w:t>The personnel</w:t>
            </w:r>
            <w:r w:rsidR="00D2640E" w:rsidRPr="00B260A7">
              <w:rPr>
                <w:rFonts w:ascii="Arial" w:hAnsi="Arial" w:cs="Arial"/>
              </w:rPr>
              <w:t xml:space="preserve">   specification   shows   </w:t>
            </w:r>
            <w:r w:rsidRPr="00B260A7">
              <w:rPr>
                <w:rFonts w:ascii="Arial" w:hAnsi="Arial" w:cs="Arial"/>
              </w:rPr>
              <w:t>essential skills, abilities, knowledge and</w:t>
            </w:r>
            <w:r w:rsidR="00D2640E" w:rsidRPr="00B260A7">
              <w:rPr>
                <w:rFonts w:ascii="Arial" w:hAnsi="Arial" w:cs="Arial"/>
              </w:rPr>
              <w:t>/or qualifications required to be able to carry out the duties of this post.  Please therefore address, in completing the application form, each criterion listed in the specification, drawing upon all of your experience, whether at work or on a voluntary basis.</w:t>
            </w:r>
          </w:p>
        </w:tc>
      </w:tr>
    </w:tbl>
    <w:p w14:paraId="05549AA7" w14:textId="77777777" w:rsidR="00B5121C" w:rsidRDefault="00B5121C"/>
    <w:p w14:paraId="75E8D58A" w14:textId="77777777" w:rsidR="00A14AE7" w:rsidRDefault="00A14AE7" w:rsidP="00D83943">
      <w:pPr>
        <w:rPr>
          <w:rFonts w:ascii="Arial" w:hAnsi="Arial" w:cs="Arial"/>
        </w:rPr>
      </w:pPr>
    </w:p>
    <w:p w14:paraId="34571AD9" w14:textId="77777777" w:rsidR="005D359F" w:rsidRPr="005D359F" w:rsidRDefault="005D359F" w:rsidP="005D359F">
      <w:pPr>
        <w:pBdr>
          <w:bottom w:val="single" w:sz="12" w:space="1" w:color="auto"/>
        </w:pBdr>
        <w:rPr>
          <w:rFonts w:ascii="Arial" w:hAnsi="Arial" w:cs="Arial"/>
          <w:b/>
          <w:bCs/>
          <w:sz w:val="28"/>
          <w:szCs w:val="28"/>
        </w:rPr>
      </w:pPr>
      <w:r w:rsidRPr="005D359F">
        <w:rPr>
          <w:rFonts w:ascii="Arial" w:hAnsi="Arial" w:cs="Arial"/>
          <w:b/>
          <w:bCs/>
          <w:sz w:val="28"/>
          <w:szCs w:val="28"/>
        </w:rPr>
        <w:t>Qualifications Required</w:t>
      </w:r>
    </w:p>
    <w:p w14:paraId="0CADCC54" w14:textId="77777777" w:rsidR="005D359F" w:rsidRPr="00B7530D" w:rsidRDefault="005D359F" w:rsidP="005D359F"/>
    <w:p w14:paraId="02846FA9" w14:textId="77777777" w:rsidR="005D359F" w:rsidRDefault="005D359F" w:rsidP="005D359F">
      <w:pPr>
        <w:pStyle w:val="ListParagraph"/>
        <w:numPr>
          <w:ilvl w:val="0"/>
          <w:numId w:val="16"/>
        </w:numPr>
      </w:pPr>
      <w:r>
        <w:t xml:space="preserve">5 G.C.S.E’s at Grade c or equivalent and above to include English and Maths. </w:t>
      </w:r>
    </w:p>
    <w:p w14:paraId="2DBC6244" w14:textId="146B0211" w:rsidR="005D359F" w:rsidRDefault="005D359F" w:rsidP="005D359F">
      <w:pPr>
        <w:pStyle w:val="ListParagraph"/>
        <w:numPr>
          <w:ilvl w:val="0"/>
          <w:numId w:val="16"/>
        </w:numPr>
      </w:pPr>
      <w:r>
        <w:t xml:space="preserve">A </w:t>
      </w:r>
      <w:r w:rsidR="002E123D" w:rsidRPr="00F678E7">
        <w:rPr>
          <w:i/>
          <w:iCs/>
        </w:rPr>
        <w:t>“</w:t>
      </w:r>
      <w:r w:rsidR="00061DF1" w:rsidRPr="00F678E7">
        <w:rPr>
          <w:i/>
          <w:iCs/>
        </w:rPr>
        <w:t>L</w:t>
      </w:r>
      <w:r w:rsidRPr="00F678E7">
        <w:rPr>
          <w:i/>
          <w:iCs/>
        </w:rPr>
        <w:t>evel 3</w:t>
      </w:r>
      <w:r w:rsidR="002E123D" w:rsidRPr="00F678E7">
        <w:rPr>
          <w:i/>
          <w:iCs/>
        </w:rPr>
        <w:t>”</w:t>
      </w:r>
      <w:r w:rsidR="00F678E7" w:rsidRPr="00F678E7">
        <w:rPr>
          <w:i/>
          <w:iCs/>
        </w:rPr>
        <w:t>*</w:t>
      </w:r>
      <w:r>
        <w:t xml:space="preserve"> qualification in a</w:t>
      </w:r>
      <w:r w:rsidR="005428E5">
        <w:t xml:space="preserve"> </w:t>
      </w:r>
      <w:r w:rsidR="009B2B1A">
        <w:t xml:space="preserve">finance </w:t>
      </w:r>
      <w:r w:rsidR="005428E5">
        <w:t>or</w:t>
      </w:r>
      <w:r>
        <w:t xml:space="preserve"> related discipline would be desirable.  </w:t>
      </w:r>
    </w:p>
    <w:p w14:paraId="2F128334" w14:textId="77777777" w:rsidR="005D359F" w:rsidRPr="00B7530D" w:rsidRDefault="005D359F" w:rsidP="005D359F">
      <w:pPr>
        <w:pStyle w:val="ListParagraph"/>
      </w:pPr>
    </w:p>
    <w:p w14:paraId="74402AB8" w14:textId="77777777" w:rsidR="005D359F" w:rsidRPr="00B7530D" w:rsidRDefault="005D359F" w:rsidP="005D359F"/>
    <w:p w14:paraId="5CB3C3F6" w14:textId="77777777" w:rsidR="005D359F" w:rsidRPr="005D359F" w:rsidRDefault="005D359F" w:rsidP="005D359F">
      <w:pPr>
        <w:pBdr>
          <w:bottom w:val="single" w:sz="12" w:space="1" w:color="auto"/>
        </w:pBdr>
        <w:rPr>
          <w:rFonts w:ascii="Arial" w:hAnsi="Arial" w:cs="Arial"/>
          <w:b/>
          <w:bCs/>
          <w:sz w:val="28"/>
          <w:szCs w:val="28"/>
        </w:rPr>
      </w:pPr>
      <w:r w:rsidRPr="005D359F">
        <w:rPr>
          <w:rFonts w:ascii="Arial" w:hAnsi="Arial" w:cs="Arial"/>
          <w:b/>
          <w:bCs/>
          <w:sz w:val="28"/>
          <w:szCs w:val="28"/>
        </w:rPr>
        <w:t>Experience Required</w:t>
      </w:r>
    </w:p>
    <w:p w14:paraId="77719C97" w14:textId="77777777" w:rsidR="005D359F" w:rsidRPr="00B7530D" w:rsidRDefault="005D359F" w:rsidP="005D359F"/>
    <w:p w14:paraId="5C914018" w14:textId="77777777" w:rsidR="005D359F" w:rsidRPr="00B7530D" w:rsidRDefault="005D359F" w:rsidP="005D359F"/>
    <w:p w14:paraId="4B54C0A5" w14:textId="6F1D903C" w:rsidR="005D359F" w:rsidRDefault="005D359F" w:rsidP="005D359F">
      <w:pPr>
        <w:pStyle w:val="ListParagraph"/>
        <w:numPr>
          <w:ilvl w:val="0"/>
          <w:numId w:val="16"/>
        </w:numPr>
      </w:pPr>
      <w:r>
        <w:t xml:space="preserve">A minimum of </w:t>
      </w:r>
      <w:r w:rsidR="00C3571C">
        <w:t>2</w:t>
      </w:r>
      <w:r>
        <w:t xml:space="preserve"> years’ experience in an administrative capacity and front of house. </w:t>
      </w:r>
    </w:p>
    <w:p w14:paraId="0D6F5150" w14:textId="2AAE8D64" w:rsidR="005D359F" w:rsidRDefault="005D359F" w:rsidP="005D359F">
      <w:pPr>
        <w:pStyle w:val="ListParagraph"/>
        <w:numPr>
          <w:ilvl w:val="0"/>
          <w:numId w:val="16"/>
        </w:numPr>
      </w:pPr>
      <w:r>
        <w:t xml:space="preserve">Highly proficient in using ICT with excellent working knowledge of Microsoft Office Suite (Word, Excel, PowerPoint, Outlook); competent on </w:t>
      </w:r>
      <w:r w:rsidR="00905988">
        <w:t>social media</w:t>
      </w:r>
      <w:r>
        <w:t xml:space="preserve"> (Facebook, Twitter, Instagram and LinkedIn). </w:t>
      </w:r>
    </w:p>
    <w:p w14:paraId="72FD7699" w14:textId="2355B176" w:rsidR="00861036" w:rsidRDefault="002C0688" w:rsidP="005D359F">
      <w:pPr>
        <w:pStyle w:val="ListParagraph"/>
        <w:numPr>
          <w:ilvl w:val="0"/>
          <w:numId w:val="16"/>
        </w:numPr>
      </w:pPr>
      <w:r>
        <w:t>Experience of working on a funded programme and reporting to</w:t>
      </w:r>
      <w:r w:rsidR="001E7B62">
        <w:t xml:space="preserve"> funders is desirable</w:t>
      </w:r>
    </w:p>
    <w:p w14:paraId="028F159A" w14:textId="77777777" w:rsidR="005D359F" w:rsidRDefault="005D359F" w:rsidP="005D359F">
      <w:pPr>
        <w:pStyle w:val="ListParagraph"/>
      </w:pPr>
    </w:p>
    <w:p w14:paraId="502958BD" w14:textId="77777777" w:rsidR="005D359F" w:rsidRPr="00B7530D" w:rsidRDefault="005D359F" w:rsidP="005D359F">
      <w:pPr>
        <w:pStyle w:val="ListParagraph"/>
      </w:pPr>
    </w:p>
    <w:p w14:paraId="463C5683" w14:textId="77777777" w:rsidR="005D359F" w:rsidRPr="005D359F" w:rsidRDefault="005D359F" w:rsidP="005D359F">
      <w:pPr>
        <w:pBdr>
          <w:bottom w:val="single" w:sz="12" w:space="1" w:color="auto"/>
        </w:pBdr>
        <w:rPr>
          <w:rFonts w:ascii="Arial" w:hAnsi="Arial" w:cs="Arial"/>
          <w:b/>
          <w:bCs/>
          <w:sz w:val="28"/>
          <w:szCs w:val="28"/>
        </w:rPr>
      </w:pPr>
      <w:r w:rsidRPr="005D359F">
        <w:rPr>
          <w:rFonts w:ascii="Arial" w:hAnsi="Arial" w:cs="Arial"/>
          <w:b/>
          <w:bCs/>
          <w:sz w:val="28"/>
          <w:szCs w:val="28"/>
        </w:rPr>
        <w:t>Knowledge/Skills Required</w:t>
      </w:r>
    </w:p>
    <w:p w14:paraId="13CFC7D2" w14:textId="77777777" w:rsidR="005D359F" w:rsidRPr="005D359F" w:rsidRDefault="005D359F" w:rsidP="005D359F">
      <w:pPr>
        <w:rPr>
          <w:rFonts w:ascii="Arial" w:hAnsi="Arial" w:cs="Arial"/>
          <w:sz w:val="28"/>
          <w:szCs w:val="28"/>
        </w:rPr>
      </w:pPr>
    </w:p>
    <w:p w14:paraId="77273D8B" w14:textId="77777777" w:rsidR="005D359F" w:rsidRDefault="005D359F" w:rsidP="005D359F">
      <w:pPr>
        <w:pStyle w:val="ListParagraph"/>
        <w:numPr>
          <w:ilvl w:val="0"/>
          <w:numId w:val="16"/>
        </w:numPr>
      </w:pPr>
      <w:r>
        <w:t xml:space="preserve">Highly organised. </w:t>
      </w:r>
    </w:p>
    <w:p w14:paraId="026BA8AE" w14:textId="196E4459" w:rsidR="005D359F" w:rsidRDefault="00E36FCA" w:rsidP="005D359F">
      <w:pPr>
        <w:pStyle w:val="ListParagraph"/>
        <w:numPr>
          <w:ilvl w:val="0"/>
          <w:numId w:val="16"/>
        </w:numPr>
      </w:pPr>
      <w:r>
        <w:t xml:space="preserve">Customer service focused with excellent communication and interpersonal skills </w:t>
      </w:r>
    </w:p>
    <w:p w14:paraId="16CCE6DC" w14:textId="77777777" w:rsidR="00E36FCA" w:rsidRDefault="00E36FCA" w:rsidP="00E36FCA">
      <w:pPr>
        <w:pStyle w:val="ListParagraph"/>
        <w:numPr>
          <w:ilvl w:val="0"/>
          <w:numId w:val="16"/>
        </w:numPr>
      </w:pPr>
      <w:r>
        <w:t xml:space="preserve">Empathy with people from disadvantaged communities. </w:t>
      </w:r>
    </w:p>
    <w:p w14:paraId="6C850275" w14:textId="45BC2197" w:rsidR="006C3EB2" w:rsidRDefault="006C3EB2" w:rsidP="00E36FCA">
      <w:pPr>
        <w:pStyle w:val="ListParagraph"/>
        <w:numPr>
          <w:ilvl w:val="0"/>
          <w:numId w:val="16"/>
        </w:numPr>
      </w:pPr>
      <w:r>
        <w:t>Good team player and able to work independently.</w:t>
      </w:r>
    </w:p>
    <w:p w14:paraId="7732BC07" w14:textId="77777777" w:rsidR="005D359F" w:rsidRDefault="005D359F" w:rsidP="005D359F">
      <w:pPr>
        <w:pStyle w:val="ListParagraph"/>
        <w:numPr>
          <w:ilvl w:val="0"/>
          <w:numId w:val="16"/>
        </w:numPr>
      </w:pPr>
      <w:r>
        <w:t xml:space="preserve">Can-do attitude. </w:t>
      </w:r>
    </w:p>
    <w:p w14:paraId="706447D0" w14:textId="77777777" w:rsidR="005D359F" w:rsidRDefault="005D359F" w:rsidP="005D359F">
      <w:pPr>
        <w:pStyle w:val="ListParagraph"/>
        <w:numPr>
          <w:ilvl w:val="0"/>
          <w:numId w:val="16"/>
        </w:numPr>
      </w:pPr>
      <w:r>
        <w:t xml:space="preserve">Professional and punctual. </w:t>
      </w:r>
    </w:p>
    <w:p w14:paraId="5223DD4A" w14:textId="6CBAEDD7" w:rsidR="005D359F" w:rsidRDefault="009A04F2" w:rsidP="00E36FCA">
      <w:pPr>
        <w:pStyle w:val="ListParagraph"/>
        <w:numPr>
          <w:ilvl w:val="0"/>
          <w:numId w:val="16"/>
        </w:numPr>
      </w:pPr>
      <w:r>
        <w:t xml:space="preserve">Excellent time management skills. </w:t>
      </w:r>
    </w:p>
    <w:p w14:paraId="5BFA3DCF" w14:textId="77777777" w:rsidR="005D359F" w:rsidRDefault="005D359F" w:rsidP="00191C00">
      <w:pPr>
        <w:pStyle w:val="ListParagraph"/>
        <w:numPr>
          <w:ilvl w:val="0"/>
          <w:numId w:val="16"/>
        </w:numPr>
      </w:pPr>
      <w:r>
        <w:t>Knowledge of child protection/safeguarding adults.</w:t>
      </w:r>
    </w:p>
    <w:p w14:paraId="2525382B" w14:textId="77777777" w:rsidR="005F39E1" w:rsidRDefault="005F39E1" w:rsidP="005F39E1">
      <w:pPr>
        <w:pStyle w:val="ListParagraph"/>
        <w:numPr>
          <w:ilvl w:val="0"/>
          <w:numId w:val="16"/>
        </w:numPr>
      </w:pPr>
      <w:r>
        <w:t xml:space="preserve">Ability to drive and access to own car, or </w:t>
      </w:r>
      <w:r w:rsidRPr="00972FE5">
        <w:t>ability to demonstrate equivalent level of mobility</w:t>
      </w:r>
      <w:r>
        <w:t>.</w:t>
      </w:r>
    </w:p>
    <w:p w14:paraId="1EFFCAA4" w14:textId="47F86F9E" w:rsidR="00E20410" w:rsidRPr="00F678E7" w:rsidRDefault="00BC77DF" w:rsidP="00191C00">
      <w:pPr>
        <w:pStyle w:val="ListParagraph"/>
        <w:numPr>
          <w:ilvl w:val="0"/>
          <w:numId w:val="16"/>
        </w:numPr>
      </w:pPr>
      <w:r>
        <w:rPr>
          <w:rFonts w:cs="Arial"/>
        </w:rPr>
        <w:t>Ability to work flexibly to meet the requirements of the post</w:t>
      </w:r>
    </w:p>
    <w:p w14:paraId="39155283" w14:textId="77777777" w:rsidR="00F678E7" w:rsidRDefault="00F678E7" w:rsidP="00F678E7"/>
    <w:p w14:paraId="4CA094FA" w14:textId="77777777" w:rsidR="00F678E7" w:rsidRDefault="00F678E7" w:rsidP="00F678E7"/>
    <w:p w14:paraId="1901396C" w14:textId="77777777" w:rsidR="00F678E7" w:rsidRDefault="00F678E7" w:rsidP="00F678E7"/>
    <w:p w14:paraId="4E2E936F" w14:textId="77777777" w:rsidR="00F678E7" w:rsidRDefault="00F678E7" w:rsidP="00F678E7"/>
    <w:p w14:paraId="3541CBC7" w14:textId="1441FA22" w:rsidR="00F678E7" w:rsidRDefault="00F678E7" w:rsidP="00F678E7">
      <w:r>
        <w:t>*</w:t>
      </w:r>
      <w:hyperlink r:id="rId11" w:history="1">
        <w:r w:rsidRPr="00906EAD">
          <w:rPr>
            <w:rStyle w:val="Hyperlink"/>
          </w:rPr>
          <w:t>https://www.gov.uk/what-different-qualification-levels-mean/list-of-qualification-levels</w:t>
        </w:r>
      </w:hyperlink>
    </w:p>
    <w:sectPr w:rsidR="00F678E7">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A2E0" w14:textId="77777777" w:rsidR="00AE2F7A" w:rsidRDefault="00AE2F7A" w:rsidP="00BB4981">
      <w:r>
        <w:separator/>
      </w:r>
    </w:p>
  </w:endnote>
  <w:endnote w:type="continuationSeparator" w:id="0">
    <w:p w14:paraId="79F51333" w14:textId="77777777" w:rsidR="00AE2F7A" w:rsidRDefault="00AE2F7A" w:rsidP="00BB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481B" w14:textId="77777777" w:rsidR="00E70BF5" w:rsidRDefault="00E70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B539" w14:textId="77777777" w:rsidR="00BB4981" w:rsidRDefault="00BB4981">
    <w:pPr>
      <w:pStyle w:val="Footer"/>
      <w:jc w:val="right"/>
    </w:pPr>
    <w:r>
      <w:fldChar w:fldCharType="begin"/>
    </w:r>
    <w:r>
      <w:instrText xml:space="preserve"> PAGE   \* MERGEFORMAT </w:instrText>
    </w:r>
    <w:r>
      <w:fldChar w:fldCharType="separate"/>
    </w:r>
    <w:r w:rsidR="008E0201">
      <w:rPr>
        <w:noProof/>
      </w:rPr>
      <w:t>4</w:t>
    </w:r>
    <w:r>
      <w:rPr>
        <w:noProof/>
      </w:rPr>
      <w:fldChar w:fldCharType="end"/>
    </w:r>
  </w:p>
  <w:p w14:paraId="06274FF6" w14:textId="77777777" w:rsidR="00BB4981" w:rsidRDefault="00BB4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37EB" w14:textId="77777777" w:rsidR="00E70BF5" w:rsidRDefault="00E70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2B7B" w14:textId="77777777" w:rsidR="00AE2F7A" w:rsidRDefault="00AE2F7A" w:rsidP="00BB4981">
      <w:r>
        <w:separator/>
      </w:r>
    </w:p>
  </w:footnote>
  <w:footnote w:type="continuationSeparator" w:id="0">
    <w:p w14:paraId="6623849E" w14:textId="77777777" w:rsidR="00AE2F7A" w:rsidRDefault="00AE2F7A" w:rsidP="00BB4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54FA" w14:textId="77777777" w:rsidR="00E70BF5" w:rsidRDefault="00E70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8811" w14:textId="051FF7D5" w:rsidR="00BB4981" w:rsidRPr="00E70BF5" w:rsidRDefault="00BB4981" w:rsidP="00E70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3A3D" w14:textId="77777777" w:rsidR="00E70BF5" w:rsidRDefault="00E70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A88"/>
    <w:multiLevelType w:val="hybridMultilevel"/>
    <w:tmpl w:val="24841FC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B22F5C"/>
    <w:multiLevelType w:val="hybridMultilevel"/>
    <w:tmpl w:val="2A8C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4F88"/>
    <w:multiLevelType w:val="hybridMultilevel"/>
    <w:tmpl w:val="FA9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70261"/>
    <w:multiLevelType w:val="singleLevel"/>
    <w:tmpl w:val="F93641E4"/>
    <w:lvl w:ilvl="0">
      <w:start w:val="1"/>
      <w:numFmt w:val="decimal"/>
      <w:lvlText w:val="%1."/>
      <w:legacy w:legacy="1" w:legacySpace="0" w:legacyIndent="360"/>
      <w:lvlJc w:val="left"/>
      <w:pPr>
        <w:ind w:left="405" w:hanging="360"/>
      </w:pPr>
    </w:lvl>
  </w:abstractNum>
  <w:abstractNum w:abstractNumId="4" w15:restartNumberingAfterBreak="0">
    <w:nsid w:val="0EBB51DE"/>
    <w:multiLevelType w:val="singleLevel"/>
    <w:tmpl w:val="F93641E4"/>
    <w:lvl w:ilvl="0">
      <w:start w:val="1"/>
      <w:numFmt w:val="decimal"/>
      <w:lvlText w:val="%1."/>
      <w:legacy w:legacy="1" w:legacySpace="0" w:legacyIndent="360"/>
      <w:lvlJc w:val="left"/>
      <w:pPr>
        <w:ind w:left="360" w:hanging="360"/>
      </w:pPr>
    </w:lvl>
  </w:abstractNum>
  <w:abstractNum w:abstractNumId="5" w15:restartNumberingAfterBreak="0">
    <w:nsid w:val="194D6207"/>
    <w:multiLevelType w:val="hybridMultilevel"/>
    <w:tmpl w:val="BC3A6D7C"/>
    <w:lvl w:ilvl="0" w:tplc="4BD82E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F2B22"/>
    <w:multiLevelType w:val="hybridMultilevel"/>
    <w:tmpl w:val="CE180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735155"/>
    <w:multiLevelType w:val="hybridMultilevel"/>
    <w:tmpl w:val="03205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BD5671"/>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2E77663"/>
    <w:multiLevelType w:val="hybridMultilevel"/>
    <w:tmpl w:val="0BECD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6B0502"/>
    <w:multiLevelType w:val="hybridMultilevel"/>
    <w:tmpl w:val="A9A21D78"/>
    <w:lvl w:ilvl="0" w:tplc="0409000F">
      <w:start w:val="1"/>
      <w:numFmt w:val="decimal"/>
      <w:lvlText w:val="%1."/>
      <w:lvlJc w:val="left"/>
      <w:pPr>
        <w:ind w:left="1540" w:hanging="600"/>
      </w:pPr>
      <w:rPr>
        <w:rFonts w:hint="default"/>
        <w:w w:val="100"/>
        <w:sz w:val="24"/>
        <w:szCs w:val="24"/>
        <w:lang w:val="en-US" w:eastAsia="en-US" w:bidi="ar-SA"/>
      </w:rPr>
    </w:lvl>
    <w:lvl w:ilvl="1" w:tplc="FFFFFFFF">
      <w:numFmt w:val="bullet"/>
      <w:lvlText w:val="•"/>
      <w:lvlJc w:val="left"/>
      <w:pPr>
        <w:ind w:left="2330" w:hanging="600"/>
      </w:pPr>
      <w:rPr>
        <w:rFonts w:hint="default"/>
        <w:lang w:val="en-US" w:eastAsia="en-US" w:bidi="ar-SA"/>
      </w:rPr>
    </w:lvl>
    <w:lvl w:ilvl="2" w:tplc="FFFFFFFF">
      <w:numFmt w:val="bullet"/>
      <w:lvlText w:val="•"/>
      <w:lvlJc w:val="left"/>
      <w:pPr>
        <w:ind w:left="3121" w:hanging="600"/>
      </w:pPr>
      <w:rPr>
        <w:rFonts w:hint="default"/>
        <w:lang w:val="en-US" w:eastAsia="en-US" w:bidi="ar-SA"/>
      </w:rPr>
    </w:lvl>
    <w:lvl w:ilvl="3" w:tplc="FFFFFFFF">
      <w:numFmt w:val="bullet"/>
      <w:lvlText w:val="•"/>
      <w:lvlJc w:val="left"/>
      <w:pPr>
        <w:ind w:left="3911" w:hanging="600"/>
      </w:pPr>
      <w:rPr>
        <w:rFonts w:hint="default"/>
        <w:lang w:val="en-US" w:eastAsia="en-US" w:bidi="ar-SA"/>
      </w:rPr>
    </w:lvl>
    <w:lvl w:ilvl="4" w:tplc="FFFFFFFF">
      <w:numFmt w:val="bullet"/>
      <w:lvlText w:val="•"/>
      <w:lvlJc w:val="left"/>
      <w:pPr>
        <w:ind w:left="4702" w:hanging="600"/>
      </w:pPr>
      <w:rPr>
        <w:rFonts w:hint="default"/>
        <w:lang w:val="en-US" w:eastAsia="en-US" w:bidi="ar-SA"/>
      </w:rPr>
    </w:lvl>
    <w:lvl w:ilvl="5" w:tplc="FFFFFFFF">
      <w:numFmt w:val="bullet"/>
      <w:lvlText w:val="•"/>
      <w:lvlJc w:val="left"/>
      <w:pPr>
        <w:ind w:left="5493" w:hanging="600"/>
      </w:pPr>
      <w:rPr>
        <w:rFonts w:hint="default"/>
        <w:lang w:val="en-US" w:eastAsia="en-US" w:bidi="ar-SA"/>
      </w:rPr>
    </w:lvl>
    <w:lvl w:ilvl="6" w:tplc="FFFFFFFF">
      <w:numFmt w:val="bullet"/>
      <w:lvlText w:val="•"/>
      <w:lvlJc w:val="left"/>
      <w:pPr>
        <w:ind w:left="6283" w:hanging="600"/>
      </w:pPr>
      <w:rPr>
        <w:rFonts w:hint="default"/>
        <w:lang w:val="en-US" w:eastAsia="en-US" w:bidi="ar-SA"/>
      </w:rPr>
    </w:lvl>
    <w:lvl w:ilvl="7" w:tplc="FFFFFFFF">
      <w:numFmt w:val="bullet"/>
      <w:lvlText w:val="•"/>
      <w:lvlJc w:val="left"/>
      <w:pPr>
        <w:ind w:left="7074" w:hanging="600"/>
      </w:pPr>
      <w:rPr>
        <w:rFonts w:hint="default"/>
        <w:lang w:val="en-US" w:eastAsia="en-US" w:bidi="ar-SA"/>
      </w:rPr>
    </w:lvl>
    <w:lvl w:ilvl="8" w:tplc="FFFFFFFF">
      <w:numFmt w:val="bullet"/>
      <w:lvlText w:val="•"/>
      <w:lvlJc w:val="left"/>
      <w:pPr>
        <w:ind w:left="7865" w:hanging="600"/>
      </w:pPr>
      <w:rPr>
        <w:rFonts w:hint="default"/>
        <w:lang w:val="en-US" w:eastAsia="en-US" w:bidi="ar-SA"/>
      </w:rPr>
    </w:lvl>
  </w:abstractNum>
  <w:abstractNum w:abstractNumId="11" w15:restartNumberingAfterBreak="0">
    <w:nsid w:val="37C41931"/>
    <w:multiLevelType w:val="hybridMultilevel"/>
    <w:tmpl w:val="42BA6A6E"/>
    <w:lvl w:ilvl="0" w:tplc="0409000F">
      <w:start w:val="1"/>
      <w:numFmt w:val="decimal"/>
      <w:lvlText w:val="%1."/>
      <w:lvlJc w:val="left"/>
      <w:pPr>
        <w:ind w:left="1540" w:hanging="720"/>
      </w:pPr>
      <w:rPr>
        <w:rFonts w:hint="default"/>
        <w:w w:val="100"/>
        <w:sz w:val="24"/>
        <w:szCs w:val="24"/>
        <w:lang w:val="en-US" w:eastAsia="en-US" w:bidi="ar-SA"/>
      </w:rPr>
    </w:lvl>
    <w:lvl w:ilvl="1" w:tplc="FFFFFFFF">
      <w:numFmt w:val="bullet"/>
      <w:lvlText w:val="•"/>
      <w:lvlJc w:val="left"/>
      <w:pPr>
        <w:ind w:left="2330" w:hanging="720"/>
      </w:pPr>
      <w:rPr>
        <w:rFonts w:hint="default"/>
        <w:lang w:val="en-US" w:eastAsia="en-US" w:bidi="ar-SA"/>
      </w:rPr>
    </w:lvl>
    <w:lvl w:ilvl="2" w:tplc="FFFFFFFF">
      <w:numFmt w:val="bullet"/>
      <w:lvlText w:val="•"/>
      <w:lvlJc w:val="left"/>
      <w:pPr>
        <w:ind w:left="3121" w:hanging="720"/>
      </w:pPr>
      <w:rPr>
        <w:rFonts w:hint="default"/>
        <w:lang w:val="en-US" w:eastAsia="en-US" w:bidi="ar-SA"/>
      </w:rPr>
    </w:lvl>
    <w:lvl w:ilvl="3" w:tplc="FFFFFFFF">
      <w:numFmt w:val="bullet"/>
      <w:lvlText w:val="•"/>
      <w:lvlJc w:val="left"/>
      <w:pPr>
        <w:ind w:left="3911" w:hanging="720"/>
      </w:pPr>
      <w:rPr>
        <w:rFonts w:hint="default"/>
        <w:lang w:val="en-US" w:eastAsia="en-US" w:bidi="ar-SA"/>
      </w:rPr>
    </w:lvl>
    <w:lvl w:ilvl="4" w:tplc="FFFFFFFF">
      <w:numFmt w:val="bullet"/>
      <w:lvlText w:val="•"/>
      <w:lvlJc w:val="left"/>
      <w:pPr>
        <w:ind w:left="4702" w:hanging="720"/>
      </w:pPr>
      <w:rPr>
        <w:rFonts w:hint="default"/>
        <w:lang w:val="en-US" w:eastAsia="en-US" w:bidi="ar-SA"/>
      </w:rPr>
    </w:lvl>
    <w:lvl w:ilvl="5" w:tplc="FFFFFFFF">
      <w:numFmt w:val="bullet"/>
      <w:lvlText w:val="•"/>
      <w:lvlJc w:val="left"/>
      <w:pPr>
        <w:ind w:left="5493" w:hanging="720"/>
      </w:pPr>
      <w:rPr>
        <w:rFonts w:hint="default"/>
        <w:lang w:val="en-US" w:eastAsia="en-US" w:bidi="ar-SA"/>
      </w:rPr>
    </w:lvl>
    <w:lvl w:ilvl="6" w:tplc="FFFFFFFF">
      <w:numFmt w:val="bullet"/>
      <w:lvlText w:val="•"/>
      <w:lvlJc w:val="left"/>
      <w:pPr>
        <w:ind w:left="6283" w:hanging="720"/>
      </w:pPr>
      <w:rPr>
        <w:rFonts w:hint="default"/>
        <w:lang w:val="en-US" w:eastAsia="en-US" w:bidi="ar-SA"/>
      </w:rPr>
    </w:lvl>
    <w:lvl w:ilvl="7" w:tplc="FFFFFFFF">
      <w:numFmt w:val="bullet"/>
      <w:lvlText w:val="•"/>
      <w:lvlJc w:val="left"/>
      <w:pPr>
        <w:ind w:left="7074" w:hanging="720"/>
      </w:pPr>
      <w:rPr>
        <w:rFonts w:hint="default"/>
        <w:lang w:val="en-US" w:eastAsia="en-US" w:bidi="ar-SA"/>
      </w:rPr>
    </w:lvl>
    <w:lvl w:ilvl="8" w:tplc="FFFFFFFF">
      <w:numFmt w:val="bullet"/>
      <w:lvlText w:val="•"/>
      <w:lvlJc w:val="left"/>
      <w:pPr>
        <w:ind w:left="7865" w:hanging="720"/>
      </w:pPr>
      <w:rPr>
        <w:rFonts w:hint="default"/>
        <w:lang w:val="en-US" w:eastAsia="en-US" w:bidi="ar-SA"/>
      </w:rPr>
    </w:lvl>
  </w:abstractNum>
  <w:abstractNum w:abstractNumId="12" w15:restartNumberingAfterBreak="0">
    <w:nsid w:val="3C524669"/>
    <w:multiLevelType w:val="hybridMultilevel"/>
    <w:tmpl w:val="E9F29366"/>
    <w:lvl w:ilvl="0" w:tplc="30A6AF74">
      <w:numFmt w:val="bullet"/>
      <w:lvlText w:val=""/>
      <w:lvlJc w:val="left"/>
      <w:pPr>
        <w:ind w:left="1540" w:hanging="600"/>
      </w:pPr>
      <w:rPr>
        <w:rFonts w:ascii="Symbol" w:eastAsia="Symbol" w:hAnsi="Symbol" w:cs="Symbol" w:hint="default"/>
        <w:w w:val="100"/>
        <w:sz w:val="24"/>
        <w:szCs w:val="24"/>
        <w:lang w:val="en-US" w:eastAsia="en-US" w:bidi="ar-SA"/>
      </w:rPr>
    </w:lvl>
    <w:lvl w:ilvl="1" w:tplc="A3FEE82A">
      <w:numFmt w:val="bullet"/>
      <w:lvlText w:val="•"/>
      <w:lvlJc w:val="left"/>
      <w:pPr>
        <w:ind w:left="2330" w:hanging="600"/>
      </w:pPr>
      <w:rPr>
        <w:rFonts w:hint="default"/>
        <w:lang w:val="en-US" w:eastAsia="en-US" w:bidi="ar-SA"/>
      </w:rPr>
    </w:lvl>
    <w:lvl w:ilvl="2" w:tplc="277C1BC6">
      <w:numFmt w:val="bullet"/>
      <w:lvlText w:val="•"/>
      <w:lvlJc w:val="left"/>
      <w:pPr>
        <w:ind w:left="3121" w:hanging="600"/>
      </w:pPr>
      <w:rPr>
        <w:rFonts w:hint="default"/>
        <w:lang w:val="en-US" w:eastAsia="en-US" w:bidi="ar-SA"/>
      </w:rPr>
    </w:lvl>
    <w:lvl w:ilvl="3" w:tplc="E8A80894">
      <w:numFmt w:val="bullet"/>
      <w:lvlText w:val="•"/>
      <w:lvlJc w:val="left"/>
      <w:pPr>
        <w:ind w:left="3911" w:hanging="600"/>
      </w:pPr>
      <w:rPr>
        <w:rFonts w:hint="default"/>
        <w:lang w:val="en-US" w:eastAsia="en-US" w:bidi="ar-SA"/>
      </w:rPr>
    </w:lvl>
    <w:lvl w:ilvl="4" w:tplc="62D01F7C">
      <w:numFmt w:val="bullet"/>
      <w:lvlText w:val="•"/>
      <w:lvlJc w:val="left"/>
      <w:pPr>
        <w:ind w:left="4702" w:hanging="600"/>
      </w:pPr>
      <w:rPr>
        <w:rFonts w:hint="default"/>
        <w:lang w:val="en-US" w:eastAsia="en-US" w:bidi="ar-SA"/>
      </w:rPr>
    </w:lvl>
    <w:lvl w:ilvl="5" w:tplc="5F5E2D04">
      <w:numFmt w:val="bullet"/>
      <w:lvlText w:val="•"/>
      <w:lvlJc w:val="left"/>
      <w:pPr>
        <w:ind w:left="5493" w:hanging="600"/>
      </w:pPr>
      <w:rPr>
        <w:rFonts w:hint="default"/>
        <w:lang w:val="en-US" w:eastAsia="en-US" w:bidi="ar-SA"/>
      </w:rPr>
    </w:lvl>
    <w:lvl w:ilvl="6" w:tplc="400C6DB2">
      <w:numFmt w:val="bullet"/>
      <w:lvlText w:val="•"/>
      <w:lvlJc w:val="left"/>
      <w:pPr>
        <w:ind w:left="6283" w:hanging="600"/>
      </w:pPr>
      <w:rPr>
        <w:rFonts w:hint="default"/>
        <w:lang w:val="en-US" w:eastAsia="en-US" w:bidi="ar-SA"/>
      </w:rPr>
    </w:lvl>
    <w:lvl w:ilvl="7" w:tplc="A7AAD500">
      <w:numFmt w:val="bullet"/>
      <w:lvlText w:val="•"/>
      <w:lvlJc w:val="left"/>
      <w:pPr>
        <w:ind w:left="7074" w:hanging="600"/>
      </w:pPr>
      <w:rPr>
        <w:rFonts w:hint="default"/>
        <w:lang w:val="en-US" w:eastAsia="en-US" w:bidi="ar-SA"/>
      </w:rPr>
    </w:lvl>
    <w:lvl w:ilvl="8" w:tplc="F6CCA2D0">
      <w:numFmt w:val="bullet"/>
      <w:lvlText w:val="•"/>
      <w:lvlJc w:val="left"/>
      <w:pPr>
        <w:ind w:left="7865" w:hanging="600"/>
      </w:pPr>
      <w:rPr>
        <w:rFonts w:hint="default"/>
        <w:lang w:val="en-US" w:eastAsia="en-US" w:bidi="ar-SA"/>
      </w:rPr>
    </w:lvl>
  </w:abstractNum>
  <w:abstractNum w:abstractNumId="13" w15:restartNumberingAfterBreak="0">
    <w:nsid w:val="444842DE"/>
    <w:multiLevelType w:val="hybridMultilevel"/>
    <w:tmpl w:val="4566D79C"/>
    <w:lvl w:ilvl="0" w:tplc="A34AED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C25D4"/>
    <w:multiLevelType w:val="hybridMultilevel"/>
    <w:tmpl w:val="2490F732"/>
    <w:lvl w:ilvl="0" w:tplc="FF36695A">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E4057"/>
    <w:multiLevelType w:val="hybridMultilevel"/>
    <w:tmpl w:val="051438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AB3614"/>
    <w:multiLevelType w:val="hybridMultilevel"/>
    <w:tmpl w:val="A6B87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6C4BA8"/>
    <w:multiLevelType w:val="hybridMultilevel"/>
    <w:tmpl w:val="1FDEE6EE"/>
    <w:lvl w:ilvl="0" w:tplc="0409000F">
      <w:start w:val="1"/>
      <w:numFmt w:val="decimal"/>
      <w:lvlText w:val="%1."/>
      <w:lvlJc w:val="left"/>
      <w:pPr>
        <w:tabs>
          <w:tab w:val="num" w:pos="928"/>
        </w:tabs>
        <w:ind w:left="928" w:hanging="360"/>
      </w:pPr>
      <w:rPr>
        <w:rFonts w:hint="default"/>
      </w:rPr>
    </w:lvl>
    <w:lvl w:ilvl="1" w:tplc="F232325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4446DA"/>
    <w:multiLevelType w:val="hybridMultilevel"/>
    <w:tmpl w:val="ACAE181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4F31A5"/>
    <w:multiLevelType w:val="hybridMultilevel"/>
    <w:tmpl w:val="8A624A82"/>
    <w:lvl w:ilvl="0" w:tplc="B3425D30">
      <w:numFmt w:val="bullet"/>
      <w:lvlText w:val=""/>
      <w:lvlJc w:val="left"/>
      <w:pPr>
        <w:ind w:left="1540" w:hanging="720"/>
      </w:pPr>
      <w:rPr>
        <w:rFonts w:ascii="Symbol" w:eastAsia="Symbol" w:hAnsi="Symbol" w:cs="Symbol" w:hint="default"/>
        <w:w w:val="100"/>
        <w:sz w:val="24"/>
        <w:szCs w:val="24"/>
        <w:lang w:val="en-US" w:eastAsia="en-US" w:bidi="ar-SA"/>
      </w:rPr>
    </w:lvl>
    <w:lvl w:ilvl="1" w:tplc="86482168">
      <w:numFmt w:val="bullet"/>
      <w:lvlText w:val="•"/>
      <w:lvlJc w:val="left"/>
      <w:pPr>
        <w:ind w:left="2330" w:hanging="720"/>
      </w:pPr>
      <w:rPr>
        <w:rFonts w:hint="default"/>
        <w:lang w:val="en-US" w:eastAsia="en-US" w:bidi="ar-SA"/>
      </w:rPr>
    </w:lvl>
    <w:lvl w:ilvl="2" w:tplc="13982676">
      <w:numFmt w:val="bullet"/>
      <w:lvlText w:val="•"/>
      <w:lvlJc w:val="left"/>
      <w:pPr>
        <w:ind w:left="3121" w:hanging="720"/>
      </w:pPr>
      <w:rPr>
        <w:rFonts w:hint="default"/>
        <w:lang w:val="en-US" w:eastAsia="en-US" w:bidi="ar-SA"/>
      </w:rPr>
    </w:lvl>
    <w:lvl w:ilvl="3" w:tplc="FA705EFE">
      <w:numFmt w:val="bullet"/>
      <w:lvlText w:val="•"/>
      <w:lvlJc w:val="left"/>
      <w:pPr>
        <w:ind w:left="3911" w:hanging="720"/>
      </w:pPr>
      <w:rPr>
        <w:rFonts w:hint="default"/>
        <w:lang w:val="en-US" w:eastAsia="en-US" w:bidi="ar-SA"/>
      </w:rPr>
    </w:lvl>
    <w:lvl w:ilvl="4" w:tplc="CCEE82BC">
      <w:numFmt w:val="bullet"/>
      <w:lvlText w:val="•"/>
      <w:lvlJc w:val="left"/>
      <w:pPr>
        <w:ind w:left="4702" w:hanging="720"/>
      </w:pPr>
      <w:rPr>
        <w:rFonts w:hint="default"/>
        <w:lang w:val="en-US" w:eastAsia="en-US" w:bidi="ar-SA"/>
      </w:rPr>
    </w:lvl>
    <w:lvl w:ilvl="5" w:tplc="EA86ABA8">
      <w:numFmt w:val="bullet"/>
      <w:lvlText w:val="•"/>
      <w:lvlJc w:val="left"/>
      <w:pPr>
        <w:ind w:left="5493" w:hanging="720"/>
      </w:pPr>
      <w:rPr>
        <w:rFonts w:hint="default"/>
        <w:lang w:val="en-US" w:eastAsia="en-US" w:bidi="ar-SA"/>
      </w:rPr>
    </w:lvl>
    <w:lvl w:ilvl="6" w:tplc="E3F83AEA">
      <w:numFmt w:val="bullet"/>
      <w:lvlText w:val="•"/>
      <w:lvlJc w:val="left"/>
      <w:pPr>
        <w:ind w:left="6283" w:hanging="720"/>
      </w:pPr>
      <w:rPr>
        <w:rFonts w:hint="default"/>
        <w:lang w:val="en-US" w:eastAsia="en-US" w:bidi="ar-SA"/>
      </w:rPr>
    </w:lvl>
    <w:lvl w:ilvl="7" w:tplc="6AC69C8E">
      <w:numFmt w:val="bullet"/>
      <w:lvlText w:val="•"/>
      <w:lvlJc w:val="left"/>
      <w:pPr>
        <w:ind w:left="7074" w:hanging="720"/>
      </w:pPr>
      <w:rPr>
        <w:rFonts w:hint="default"/>
        <w:lang w:val="en-US" w:eastAsia="en-US" w:bidi="ar-SA"/>
      </w:rPr>
    </w:lvl>
    <w:lvl w:ilvl="8" w:tplc="6C1CFDD4">
      <w:numFmt w:val="bullet"/>
      <w:lvlText w:val="•"/>
      <w:lvlJc w:val="left"/>
      <w:pPr>
        <w:ind w:left="7865" w:hanging="720"/>
      </w:pPr>
      <w:rPr>
        <w:rFonts w:hint="default"/>
        <w:lang w:val="en-US" w:eastAsia="en-US" w:bidi="ar-SA"/>
      </w:rPr>
    </w:lvl>
  </w:abstractNum>
  <w:abstractNum w:abstractNumId="20" w15:restartNumberingAfterBreak="0">
    <w:nsid w:val="5DCF264C"/>
    <w:multiLevelType w:val="hybridMultilevel"/>
    <w:tmpl w:val="9F82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227B1"/>
    <w:multiLevelType w:val="hybridMultilevel"/>
    <w:tmpl w:val="FC5275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707447"/>
    <w:multiLevelType w:val="hybridMultilevel"/>
    <w:tmpl w:val="0DFC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434443">
    <w:abstractNumId w:val="4"/>
  </w:num>
  <w:num w:numId="2" w16cid:durableId="1117454711">
    <w:abstractNumId w:val="3"/>
  </w:num>
  <w:num w:numId="3" w16cid:durableId="1787891675">
    <w:abstractNumId w:val="16"/>
  </w:num>
  <w:num w:numId="4" w16cid:durableId="1571116943">
    <w:abstractNumId w:val="21"/>
  </w:num>
  <w:num w:numId="5" w16cid:durableId="1715960259">
    <w:abstractNumId w:val="9"/>
  </w:num>
  <w:num w:numId="6" w16cid:durableId="1511142675">
    <w:abstractNumId w:val="6"/>
  </w:num>
  <w:num w:numId="7" w16cid:durableId="2066299284">
    <w:abstractNumId w:val="15"/>
  </w:num>
  <w:num w:numId="8" w16cid:durableId="98525044">
    <w:abstractNumId w:val="8"/>
  </w:num>
  <w:num w:numId="9" w16cid:durableId="268006971">
    <w:abstractNumId w:val="17"/>
  </w:num>
  <w:num w:numId="10" w16cid:durableId="1902673323">
    <w:abstractNumId w:val="14"/>
  </w:num>
  <w:num w:numId="11" w16cid:durableId="507594874">
    <w:abstractNumId w:val="13"/>
  </w:num>
  <w:num w:numId="12" w16cid:durableId="1880778362">
    <w:abstractNumId w:val="5"/>
  </w:num>
  <w:num w:numId="13" w16cid:durableId="938371745">
    <w:abstractNumId w:val="1"/>
  </w:num>
  <w:num w:numId="14" w16cid:durableId="838926805">
    <w:abstractNumId w:val="7"/>
  </w:num>
  <w:num w:numId="15" w16cid:durableId="1149132805">
    <w:abstractNumId w:val="18"/>
  </w:num>
  <w:num w:numId="16" w16cid:durableId="260647757">
    <w:abstractNumId w:val="20"/>
  </w:num>
  <w:num w:numId="17" w16cid:durableId="248387463">
    <w:abstractNumId w:val="0"/>
  </w:num>
  <w:num w:numId="18" w16cid:durableId="125971771">
    <w:abstractNumId w:val="12"/>
  </w:num>
  <w:num w:numId="19" w16cid:durableId="2781300">
    <w:abstractNumId w:val="10"/>
  </w:num>
  <w:num w:numId="20" w16cid:durableId="1159149236">
    <w:abstractNumId w:val="2"/>
  </w:num>
  <w:num w:numId="21" w16cid:durableId="462699552">
    <w:abstractNumId w:val="19"/>
  </w:num>
  <w:num w:numId="22" w16cid:durableId="1251501707">
    <w:abstractNumId w:val="11"/>
  </w:num>
  <w:num w:numId="23" w16cid:durableId="8454433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E5"/>
    <w:rsid w:val="00013E7F"/>
    <w:rsid w:val="00020F4C"/>
    <w:rsid w:val="00021285"/>
    <w:rsid w:val="00027934"/>
    <w:rsid w:val="00041A3E"/>
    <w:rsid w:val="0004248A"/>
    <w:rsid w:val="00061DF1"/>
    <w:rsid w:val="000773D7"/>
    <w:rsid w:val="0008472C"/>
    <w:rsid w:val="00085B49"/>
    <w:rsid w:val="00093FCC"/>
    <w:rsid w:val="000E1C5B"/>
    <w:rsid w:val="000E6E4D"/>
    <w:rsid w:val="00135CF6"/>
    <w:rsid w:val="00145D70"/>
    <w:rsid w:val="00153413"/>
    <w:rsid w:val="00161CDC"/>
    <w:rsid w:val="001726E5"/>
    <w:rsid w:val="00191C00"/>
    <w:rsid w:val="00192A34"/>
    <w:rsid w:val="001C2A41"/>
    <w:rsid w:val="001D4D39"/>
    <w:rsid w:val="001D77B1"/>
    <w:rsid w:val="001E7B62"/>
    <w:rsid w:val="001F655F"/>
    <w:rsid w:val="001F7DEA"/>
    <w:rsid w:val="00207831"/>
    <w:rsid w:val="002124A0"/>
    <w:rsid w:val="00236CBC"/>
    <w:rsid w:val="0024413C"/>
    <w:rsid w:val="00253DE5"/>
    <w:rsid w:val="00270FA5"/>
    <w:rsid w:val="00273631"/>
    <w:rsid w:val="00282ABA"/>
    <w:rsid w:val="002968B3"/>
    <w:rsid w:val="002C0688"/>
    <w:rsid w:val="002C7E60"/>
    <w:rsid w:val="002E123D"/>
    <w:rsid w:val="003051CB"/>
    <w:rsid w:val="003448CE"/>
    <w:rsid w:val="00355A68"/>
    <w:rsid w:val="00377389"/>
    <w:rsid w:val="0038579F"/>
    <w:rsid w:val="00392318"/>
    <w:rsid w:val="0039582E"/>
    <w:rsid w:val="003A390C"/>
    <w:rsid w:val="003A533D"/>
    <w:rsid w:val="003C47CD"/>
    <w:rsid w:val="003D7754"/>
    <w:rsid w:val="00414094"/>
    <w:rsid w:val="00414369"/>
    <w:rsid w:val="0041477D"/>
    <w:rsid w:val="0042065B"/>
    <w:rsid w:val="00444F87"/>
    <w:rsid w:val="00446EB9"/>
    <w:rsid w:val="0046076C"/>
    <w:rsid w:val="00493531"/>
    <w:rsid w:val="00496E3B"/>
    <w:rsid w:val="004B0EDB"/>
    <w:rsid w:val="004F7D5D"/>
    <w:rsid w:val="00532D91"/>
    <w:rsid w:val="005428E5"/>
    <w:rsid w:val="005657EA"/>
    <w:rsid w:val="00593A30"/>
    <w:rsid w:val="005A580E"/>
    <w:rsid w:val="005A73D5"/>
    <w:rsid w:val="005B7684"/>
    <w:rsid w:val="005C5FD5"/>
    <w:rsid w:val="005D359F"/>
    <w:rsid w:val="005E7A65"/>
    <w:rsid w:val="005F39E1"/>
    <w:rsid w:val="00603275"/>
    <w:rsid w:val="0060670F"/>
    <w:rsid w:val="00610252"/>
    <w:rsid w:val="0062278F"/>
    <w:rsid w:val="00637B2A"/>
    <w:rsid w:val="00655987"/>
    <w:rsid w:val="0068220E"/>
    <w:rsid w:val="0068429C"/>
    <w:rsid w:val="00692499"/>
    <w:rsid w:val="0069623E"/>
    <w:rsid w:val="006C3EB2"/>
    <w:rsid w:val="006C400A"/>
    <w:rsid w:val="006C6132"/>
    <w:rsid w:val="006E22FB"/>
    <w:rsid w:val="006F339E"/>
    <w:rsid w:val="007136DB"/>
    <w:rsid w:val="00737390"/>
    <w:rsid w:val="007410C8"/>
    <w:rsid w:val="00780606"/>
    <w:rsid w:val="007A14B6"/>
    <w:rsid w:val="007A7045"/>
    <w:rsid w:val="007D28FD"/>
    <w:rsid w:val="007D34A6"/>
    <w:rsid w:val="0083408C"/>
    <w:rsid w:val="008423E7"/>
    <w:rsid w:val="00855642"/>
    <w:rsid w:val="00861036"/>
    <w:rsid w:val="00867271"/>
    <w:rsid w:val="0087160E"/>
    <w:rsid w:val="008847E6"/>
    <w:rsid w:val="00896615"/>
    <w:rsid w:val="008A2A9C"/>
    <w:rsid w:val="008E0201"/>
    <w:rsid w:val="008E7226"/>
    <w:rsid w:val="008F221C"/>
    <w:rsid w:val="008F5163"/>
    <w:rsid w:val="008F5D1A"/>
    <w:rsid w:val="0090031D"/>
    <w:rsid w:val="00905988"/>
    <w:rsid w:val="00936591"/>
    <w:rsid w:val="00941544"/>
    <w:rsid w:val="0096190A"/>
    <w:rsid w:val="0097003C"/>
    <w:rsid w:val="00972FE5"/>
    <w:rsid w:val="00975BE2"/>
    <w:rsid w:val="00981C22"/>
    <w:rsid w:val="00986B02"/>
    <w:rsid w:val="009A04F2"/>
    <w:rsid w:val="009A0B76"/>
    <w:rsid w:val="009A1116"/>
    <w:rsid w:val="009A226B"/>
    <w:rsid w:val="009B2B1A"/>
    <w:rsid w:val="009B669F"/>
    <w:rsid w:val="009D1FC3"/>
    <w:rsid w:val="00A14AE7"/>
    <w:rsid w:val="00A221B4"/>
    <w:rsid w:val="00A26A08"/>
    <w:rsid w:val="00A3222A"/>
    <w:rsid w:val="00A54FFC"/>
    <w:rsid w:val="00A7217D"/>
    <w:rsid w:val="00A75420"/>
    <w:rsid w:val="00A77F27"/>
    <w:rsid w:val="00A86390"/>
    <w:rsid w:val="00AA69D3"/>
    <w:rsid w:val="00AB0D74"/>
    <w:rsid w:val="00AD0F9F"/>
    <w:rsid w:val="00AE2F7A"/>
    <w:rsid w:val="00B0331C"/>
    <w:rsid w:val="00B260A7"/>
    <w:rsid w:val="00B5121C"/>
    <w:rsid w:val="00B51542"/>
    <w:rsid w:val="00B84E21"/>
    <w:rsid w:val="00BB4981"/>
    <w:rsid w:val="00BC1DD4"/>
    <w:rsid w:val="00BC77DF"/>
    <w:rsid w:val="00BD218E"/>
    <w:rsid w:val="00BE186A"/>
    <w:rsid w:val="00BF43A1"/>
    <w:rsid w:val="00C029A9"/>
    <w:rsid w:val="00C31BB0"/>
    <w:rsid w:val="00C31F89"/>
    <w:rsid w:val="00C3571C"/>
    <w:rsid w:val="00C362E1"/>
    <w:rsid w:val="00C629A0"/>
    <w:rsid w:val="00C63EFB"/>
    <w:rsid w:val="00C678F1"/>
    <w:rsid w:val="00C734B4"/>
    <w:rsid w:val="00C83A6F"/>
    <w:rsid w:val="00C87B5D"/>
    <w:rsid w:val="00CB1198"/>
    <w:rsid w:val="00CB55DA"/>
    <w:rsid w:val="00CE6591"/>
    <w:rsid w:val="00D06FE2"/>
    <w:rsid w:val="00D2640E"/>
    <w:rsid w:val="00D5620F"/>
    <w:rsid w:val="00D65A3C"/>
    <w:rsid w:val="00D82CEF"/>
    <w:rsid w:val="00D83943"/>
    <w:rsid w:val="00E04597"/>
    <w:rsid w:val="00E04720"/>
    <w:rsid w:val="00E20410"/>
    <w:rsid w:val="00E25818"/>
    <w:rsid w:val="00E36FCA"/>
    <w:rsid w:val="00E40BB8"/>
    <w:rsid w:val="00E70BF5"/>
    <w:rsid w:val="00E73B5E"/>
    <w:rsid w:val="00E81134"/>
    <w:rsid w:val="00E84CE2"/>
    <w:rsid w:val="00E958E1"/>
    <w:rsid w:val="00EA1C6E"/>
    <w:rsid w:val="00EA6D25"/>
    <w:rsid w:val="00EB2CD0"/>
    <w:rsid w:val="00EE39AE"/>
    <w:rsid w:val="00EF286D"/>
    <w:rsid w:val="00F4716E"/>
    <w:rsid w:val="00F50A22"/>
    <w:rsid w:val="00F61D34"/>
    <w:rsid w:val="00F6426F"/>
    <w:rsid w:val="00F65DA7"/>
    <w:rsid w:val="00F678E7"/>
    <w:rsid w:val="00F7144B"/>
    <w:rsid w:val="00F7456A"/>
    <w:rsid w:val="00F7671D"/>
    <w:rsid w:val="00F7723F"/>
    <w:rsid w:val="00F77977"/>
    <w:rsid w:val="00FB3771"/>
    <w:rsid w:val="00FE052C"/>
    <w:rsid w:val="00FE21DF"/>
    <w:rsid w:val="00FF61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0D4C06"/>
  <w15:docId w15:val="{EF107251-5B35-4624-9475-197B31A5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AE7"/>
    <w:rPr>
      <w:sz w:val="24"/>
      <w:szCs w:val="24"/>
      <w:lang w:val="en-GB"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B515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Cs w:val="20"/>
    </w:rPr>
  </w:style>
  <w:style w:type="paragraph" w:styleId="ListParagraph">
    <w:name w:val="List Paragraph"/>
    <w:basedOn w:val="Normal"/>
    <w:uiPriority w:val="1"/>
    <w:qFormat/>
    <w:rsid w:val="00D83943"/>
    <w:pPr>
      <w:ind w:left="720"/>
      <w:contextualSpacing/>
    </w:pPr>
    <w:rPr>
      <w:rFonts w:ascii="Arial" w:hAnsi="Arial"/>
      <w:lang w:eastAsia="en-GB"/>
    </w:rPr>
  </w:style>
  <w:style w:type="table" w:styleId="TableGrid">
    <w:name w:val="Table Grid"/>
    <w:basedOn w:val="TableNormal"/>
    <w:rsid w:val="007D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B4981"/>
    <w:pPr>
      <w:tabs>
        <w:tab w:val="center" w:pos="4513"/>
        <w:tab w:val="right" w:pos="9026"/>
      </w:tabs>
    </w:pPr>
  </w:style>
  <w:style w:type="character" w:customStyle="1" w:styleId="HeaderChar">
    <w:name w:val="Header Char"/>
    <w:link w:val="Header"/>
    <w:rsid w:val="00BB4981"/>
    <w:rPr>
      <w:sz w:val="24"/>
      <w:szCs w:val="24"/>
      <w:lang w:eastAsia="en-US"/>
    </w:rPr>
  </w:style>
  <w:style w:type="paragraph" w:styleId="Footer">
    <w:name w:val="footer"/>
    <w:basedOn w:val="Normal"/>
    <w:link w:val="FooterChar"/>
    <w:uiPriority w:val="99"/>
    <w:rsid w:val="00BB4981"/>
    <w:pPr>
      <w:tabs>
        <w:tab w:val="center" w:pos="4513"/>
        <w:tab w:val="right" w:pos="9026"/>
      </w:tabs>
    </w:pPr>
  </w:style>
  <w:style w:type="character" w:customStyle="1" w:styleId="FooterChar">
    <w:name w:val="Footer Char"/>
    <w:link w:val="Footer"/>
    <w:uiPriority w:val="99"/>
    <w:rsid w:val="00BB4981"/>
    <w:rPr>
      <w:sz w:val="24"/>
      <w:szCs w:val="24"/>
      <w:lang w:eastAsia="en-US"/>
    </w:rPr>
  </w:style>
  <w:style w:type="paragraph" w:styleId="BalloonText">
    <w:name w:val="Balloon Text"/>
    <w:basedOn w:val="Normal"/>
    <w:link w:val="BalloonTextChar"/>
    <w:rsid w:val="00EE39AE"/>
    <w:rPr>
      <w:rFonts w:ascii="Tahoma" w:hAnsi="Tahoma" w:cs="Tahoma"/>
      <w:sz w:val="16"/>
      <w:szCs w:val="16"/>
    </w:rPr>
  </w:style>
  <w:style w:type="character" w:customStyle="1" w:styleId="BalloonTextChar">
    <w:name w:val="Balloon Text Char"/>
    <w:link w:val="BalloonText"/>
    <w:rsid w:val="00EE39AE"/>
    <w:rPr>
      <w:rFonts w:ascii="Tahoma" w:hAnsi="Tahoma" w:cs="Tahoma"/>
      <w:sz w:val="16"/>
      <w:szCs w:val="16"/>
      <w:lang w:eastAsia="en-US"/>
    </w:rPr>
  </w:style>
  <w:style w:type="character" w:styleId="Emphasis">
    <w:name w:val="Emphasis"/>
    <w:basedOn w:val="DefaultParagraphFont"/>
    <w:uiPriority w:val="20"/>
    <w:qFormat/>
    <w:rsid w:val="008847E6"/>
    <w:rPr>
      <w:i/>
      <w:iCs/>
    </w:rPr>
  </w:style>
  <w:style w:type="character" w:customStyle="1" w:styleId="Heading3Char">
    <w:name w:val="Heading 3 Char"/>
    <w:basedOn w:val="DefaultParagraphFont"/>
    <w:link w:val="Heading3"/>
    <w:semiHidden/>
    <w:rsid w:val="00B51542"/>
    <w:rPr>
      <w:rFonts w:asciiTheme="majorHAnsi" w:eastAsiaTheme="majorEastAsia" w:hAnsiTheme="majorHAnsi" w:cstheme="majorBidi"/>
      <w:color w:val="243F60" w:themeColor="accent1" w:themeShade="7F"/>
      <w:sz w:val="24"/>
      <w:szCs w:val="24"/>
      <w:lang w:val="en-GB" w:eastAsia="en-US"/>
    </w:rPr>
  </w:style>
  <w:style w:type="character" w:styleId="Hyperlink">
    <w:name w:val="Hyperlink"/>
    <w:basedOn w:val="DefaultParagraphFont"/>
    <w:rsid w:val="00F678E7"/>
    <w:rPr>
      <w:color w:val="0000FF" w:themeColor="hyperlink"/>
      <w:u w:val="single"/>
    </w:rPr>
  </w:style>
  <w:style w:type="character" w:styleId="UnresolvedMention">
    <w:name w:val="Unresolved Mention"/>
    <w:basedOn w:val="DefaultParagraphFont"/>
    <w:uiPriority w:val="99"/>
    <w:semiHidden/>
    <w:unhideWhenUsed/>
    <w:rsid w:val="00F678E7"/>
    <w:rPr>
      <w:color w:val="605E5C"/>
      <w:shd w:val="clear" w:color="auto" w:fill="E1DFDD"/>
    </w:rPr>
  </w:style>
  <w:style w:type="character" w:styleId="FollowedHyperlink">
    <w:name w:val="FollowedHyperlink"/>
    <w:basedOn w:val="DefaultParagraphFont"/>
    <w:rsid w:val="00861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what-different-qualification-levels-mean/list-of-qualification-level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0A282A-ABD7-49BF-97A5-014F2DA2130C}">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6404a5-a78c-4dff-9cf1-db9f6247a80e" xsi:nil="true"/>
    <lcf76f155ced4ddcb4097134ff3c332f xmlns="339007f6-c267-4043-9720-d98a7b6f8a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DC3B592304EB4B80CDB6888F625318" ma:contentTypeVersion="16" ma:contentTypeDescription="Create a new document." ma:contentTypeScope="" ma:versionID="a9d1be9139117efce5188bb01ea718be">
  <xsd:schema xmlns:xsd="http://www.w3.org/2001/XMLSchema" xmlns:xs="http://www.w3.org/2001/XMLSchema" xmlns:p="http://schemas.microsoft.com/office/2006/metadata/properties" xmlns:ns2="339007f6-c267-4043-9720-d98a7b6f8ab1" xmlns:ns3="b76404a5-a78c-4dff-9cf1-db9f6247a80e" targetNamespace="http://schemas.microsoft.com/office/2006/metadata/properties" ma:root="true" ma:fieldsID="d1a5ddf0efb06741e247ddb1d3fca608" ns2:_="" ns3:_="">
    <xsd:import namespace="339007f6-c267-4043-9720-d98a7b6f8ab1"/>
    <xsd:import namespace="b76404a5-a78c-4dff-9cf1-db9f6247a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007f6-c267-4043-9720-d98a7b6f8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ed4e76-f251-42fe-a8c1-a95ca6cb51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404a5-a78c-4dff-9cf1-db9f6247a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83bd84-fb69-44fb-8d69-2aa78338a90c}" ma:internalName="TaxCatchAll" ma:showField="CatchAllData" ma:web="b76404a5-a78c-4dff-9cf1-db9f6247a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BAAD1-D5B1-4867-A0EC-4DD23E4BE7C4}">
  <ds:schemaRefs>
    <ds:schemaRef ds:uri="http://schemas.microsoft.com/office/2006/metadata/properties"/>
    <ds:schemaRef ds:uri="http://schemas.microsoft.com/office/infopath/2007/PartnerControls"/>
    <ds:schemaRef ds:uri="b76404a5-a78c-4dff-9cf1-db9f6247a80e"/>
    <ds:schemaRef ds:uri="339007f6-c267-4043-9720-d98a7b6f8ab1"/>
  </ds:schemaRefs>
</ds:datastoreItem>
</file>

<file path=customXml/itemProps2.xml><?xml version="1.0" encoding="utf-8"?>
<ds:datastoreItem xmlns:ds="http://schemas.openxmlformats.org/officeDocument/2006/customXml" ds:itemID="{B2FE6973-9DE3-4A5D-88D1-C031B6CB2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007f6-c267-4043-9720-d98a7b6f8ab1"/>
    <ds:schemaRef ds:uri="b76404a5-a78c-4dff-9cf1-db9f6247a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779E7-1C88-420C-B6A1-1359E88F1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891</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Jackie Job Description</vt:lpstr>
    </vt:vector>
  </TitlesOfParts>
  <Company>Hewlett-Packard Company</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Jackie Job Description</dc:title>
  <dc:creator>Upper Springfield</dc:creator>
  <cp:lastModifiedBy>Mary T Conway</cp:lastModifiedBy>
  <cp:revision>11</cp:revision>
  <cp:lastPrinted>2023-06-19T08:20:00Z</cp:lastPrinted>
  <dcterms:created xsi:type="dcterms:W3CDTF">2023-06-19T20:30:00Z</dcterms:created>
  <dcterms:modified xsi:type="dcterms:W3CDTF">2023-06-20T10:09:00Z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0x010100C4DC3B592304EB4B80CDB6888F625318</vt:lpwstr>
  </property>
  <property fmtid="{D5CDD505-2E9C-101B-9397-08002B2CF9AE}" pid="3" name="MediaServiceImageTags">
    <vt:lpwstr/>
  </property>
</Properties>
</file>